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BE" w:rsidRDefault="008425A1" w:rsidP="008425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117C71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254814"/>
            <wp:effectExtent l="0" t="0" r="0" b="0"/>
            <wp:docPr id="1" name="Рисунок 1" descr="C:\Users\надежда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</w:t>
      </w:r>
      <w:r w:rsidR="00117C71">
        <w:rPr>
          <w:b/>
          <w:sz w:val="28"/>
          <w:szCs w:val="28"/>
        </w:rPr>
        <w:t xml:space="preserve">         </w:t>
      </w:r>
      <w:bookmarkStart w:id="0" w:name="_GoBack"/>
      <w:bookmarkEnd w:id="0"/>
      <w:r w:rsidR="006E07BE" w:rsidRPr="008110E4">
        <w:rPr>
          <w:b/>
          <w:sz w:val="28"/>
          <w:szCs w:val="28"/>
        </w:rPr>
        <w:lastRenderedPageBreak/>
        <w:t>Пояснительная записка</w:t>
      </w:r>
    </w:p>
    <w:p w:rsidR="001008A6" w:rsidRPr="003C3584" w:rsidRDefault="001008A6" w:rsidP="00100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="00610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по музыке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разработана в соответствии </w:t>
      </w:r>
      <w:proofErr w:type="gramStart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08A6" w:rsidRPr="003C3584" w:rsidRDefault="001008A6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29.12.12 №273-ФЗ «Об образовании в РФ»;</w:t>
      </w:r>
    </w:p>
    <w:p w:rsidR="001008A6" w:rsidRPr="003C3584" w:rsidRDefault="001008A6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Федерального компонента государственного стандарта  нача</w:t>
      </w:r>
      <w:r w:rsidR="00BC19A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(Москва, 2010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proofErr w:type="gramStart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008A6" w:rsidRPr="003C3584" w:rsidRDefault="001008A6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МО</w:t>
      </w:r>
      <w:r w:rsidR="0093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34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Н РФ от 22.09.2011 №2357 «О внесении изменений в Федеральный государственный стандарт начального образования»;</w:t>
      </w:r>
    </w:p>
    <w:p w:rsidR="001008A6" w:rsidRPr="003C3584" w:rsidRDefault="001008A6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 перечнем учебников, рекомендованных Министерством образования Российской Федерации к использованию в образовательном процессе в общеобразова</w:t>
      </w:r>
      <w:r w:rsidR="00842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учреждениях на 2015-2016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proofErr w:type="gramStart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008A6" w:rsidRPr="003C3584" w:rsidRDefault="001008A6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 начального общего образования с учётом авторской программы   </w:t>
      </w:r>
      <w:r>
        <w:rPr>
          <w:rFonts w:ascii="Times New Roman" w:hAnsi="Times New Roman" w:cs="Times New Roman"/>
          <w:sz w:val="24"/>
          <w:szCs w:val="24"/>
        </w:rPr>
        <w:t>авторов Е. Д. Критской и Г. П. Сергеевой</w:t>
      </w:r>
      <w:proofErr w:type="gramStart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(Программы общеобразовательных учреждений. </w:t>
      </w:r>
      <w:proofErr w:type="gramStart"/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Начальные </w:t>
      </w:r>
      <w:r w:rsidR="00964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r w:rsidR="000F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(1-4)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1008A6" w:rsidRPr="003C3584" w:rsidRDefault="001008A6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</w:t>
      </w:r>
      <w:r w:rsidR="008425A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 программой  МБОУ Лебединская</w:t>
      </w:r>
      <w:r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СОШ;</w:t>
      </w:r>
    </w:p>
    <w:p w:rsidR="001008A6" w:rsidRPr="003C3584" w:rsidRDefault="008425A1" w:rsidP="001008A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 МБОУ Лебединская</w:t>
      </w:r>
      <w:r w:rsidR="00BC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на 2015-2016</w:t>
      </w:r>
      <w:r w:rsidR="001008A6"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Start"/>
      <w:r w:rsidR="001008A6" w:rsidRPr="003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008A6" w:rsidRPr="003C3584" w:rsidRDefault="001008A6" w:rsidP="001008A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008A6" w:rsidRPr="003C3584" w:rsidRDefault="001008A6" w:rsidP="00100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3584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1008A6" w:rsidRPr="00234A2A" w:rsidRDefault="001008A6" w:rsidP="001008A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0D67D9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«Музыка.2</w:t>
      </w:r>
      <w:r w:rsidRPr="000D67D9">
        <w:rPr>
          <w:rFonts w:ascii="Times New Roman" w:hAnsi="Times New Roman" w:cs="Times New Roman"/>
          <w:sz w:val="24"/>
          <w:szCs w:val="24"/>
        </w:rPr>
        <w:t xml:space="preserve"> класс»: </w:t>
      </w:r>
      <w:r>
        <w:rPr>
          <w:rFonts w:ascii="Times New Roman" w:hAnsi="Times New Roman" w:cs="Times New Roman"/>
          <w:sz w:val="24"/>
          <w:szCs w:val="24"/>
        </w:rPr>
        <w:t>Учебник - тетрадь для учащихся 2</w:t>
      </w:r>
      <w:r w:rsidR="00BC19A0">
        <w:rPr>
          <w:rFonts w:ascii="Times New Roman" w:hAnsi="Times New Roman" w:cs="Times New Roman"/>
          <w:sz w:val="24"/>
          <w:szCs w:val="24"/>
        </w:rPr>
        <w:t>класса,</w:t>
      </w:r>
      <w:r w:rsidR="009647FD">
        <w:rPr>
          <w:rFonts w:ascii="Times New Roman" w:hAnsi="Times New Roman" w:cs="Times New Roman"/>
          <w:sz w:val="24"/>
          <w:szCs w:val="24"/>
        </w:rPr>
        <w:t xml:space="preserve"> </w:t>
      </w:r>
      <w:r w:rsidR="00BC19A0">
        <w:rPr>
          <w:rFonts w:ascii="Times New Roman" w:hAnsi="Times New Roman" w:cs="Times New Roman"/>
          <w:sz w:val="24"/>
          <w:szCs w:val="24"/>
        </w:rPr>
        <w:t>М., Просвещение, 2012</w:t>
      </w:r>
      <w:r w:rsidRPr="000D67D9">
        <w:rPr>
          <w:rFonts w:ascii="Times New Roman" w:hAnsi="Times New Roman" w:cs="Times New Roman"/>
          <w:sz w:val="24"/>
          <w:szCs w:val="24"/>
        </w:rPr>
        <w:t>.</w:t>
      </w:r>
    </w:p>
    <w:p w:rsidR="001008A6" w:rsidRPr="003C3584" w:rsidRDefault="001008A6" w:rsidP="001008A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8A6" w:rsidRPr="000D67D9" w:rsidRDefault="001008A6" w:rsidP="001008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>Изучение  музыки  направлено на  введение детей в многообразный мир музыкальной культуры,  через знакомство с музыкальными произведениями, доступными их восприятию и способствует решению следующих целей и задач:</w:t>
      </w:r>
    </w:p>
    <w:p w:rsidR="001008A6" w:rsidRPr="000D67D9" w:rsidRDefault="001008A6" w:rsidP="001008A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 через эмоциональное, активное восприятие музыки;</w:t>
      </w:r>
    </w:p>
    <w:p w:rsidR="001008A6" w:rsidRPr="000D67D9" w:rsidRDefault="001008A6" w:rsidP="001008A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>воспитание интереса 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1008A6" w:rsidRPr="000D67D9" w:rsidRDefault="001008A6" w:rsidP="001008A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>освоение музыкальных произведений и первоначальных знаний о музыке;</w:t>
      </w:r>
    </w:p>
    <w:p w:rsidR="001008A6" w:rsidRPr="000D67D9" w:rsidRDefault="001008A6" w:rsidP="001008A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1008A6" w:rsidRDefault="001008A6" w:rsidP="001008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 xml:space="preserve">В ней также заложены возможности предусмотренного стандартом формирования у обучающихся </w:t>
      </w:r>
      <w:proofErr w:type="spellStart"/>
      <w:r w:rsidRPr="000D67D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D67D9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</w:t>
      </w:r>
      <w:r>
        <w:rPr>
          <w:rFonts w:ascii="Times New Roman" w:hAnsi="Times New Roman" w:cs="Times New Roman"/>
          <w:sz w:val="24"/>
          <w:szCs w:val="24"/>
        </w:rPr>
        <w:t>льности и ключевых компетенций.</w:t>
      </w:r>
    </w:p>
    <w:p w:rsidR="001008A6" w:rsidRDefault="001008A6" w:rsidP="001008A6">
      <w:pPr>
        <w:shd w:val="clear" w:color="auto" w:fill="FFFFFF"/>
        <w:spacing w:after="0"/>
        <w:ind w:left="14" w:right="5" w:firstLine="566"/>
        <w:jc w:val="both"/>
      </w:pPr>
    </w:p>
    <w:p w:rsidR="008425A1" w:rsidRDefault="008425A1" w:rsidP="001008A6">
      <w:pPr>
        <w:shd w:val="clear" w:color="auto" w:fill="FFFFFF"/>
        <w:spacing w:after="0"/>
        <w:ind w:left="10" w:firstLine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8A6" w:rsidRPr="00234A2A" w:rsidRDefault="001008A6" w:rsidP="001008A6">
      <w:pPr>
        <w:shd w:val="clear" w:color="auto" w:fill="FFFFFF"/>
        <w:spacing w:after="0"/>
        <w:ind w:left="10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2A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1008A6" w:rsidRDefault="001008A6" w:rsidP="001008A6">
      <w:pPr>
        <w:shd w:val="clear" w:color="auto" w:fill="FFFFFF"/>
        <w:spacing w:after="0"/>
        <w:ind w:left="10" w:firstLine="566"/>
        <w:jc w:val="both"/>
      </w:pPr>
    </w:p>
    <w:p w:rsidR="001008A6" w:rsidRPr="0062725A" w:rsidRDefault="001008A6" w:rsidP="001008A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725A">
        <w:rPr>
          <w:rFonts w:ascii="Times New Roman" w:hAnsi="Times New Roman" w:cs="Times New Roman"/>
          <w:sz w:val="24"/>
          <w:szCs w:val="24"/>
        </w:rPr>
        <w:lastRenderedPageBreak/>
        <w:t xml:space="preserve">Курс нацелен на изучение   целостного  представления  о  мировом  музыкальном  искусстве,  постижения  произведений  золотого  фонда  русской  и  зарубежной  классики,  образцов  музыкального  фольклора, духовной  музыки,  современного  музыкального  творчества. Изучение музыкального искусства в начальной школе направлено на развитие </w:t>
      </w:r>
      <w:r w:rsidRPr="0062725A">
        <w:rPr>
          <w:rFonts w:ascii="Times New Roman" w:hAnsi="Times New Roman" w:cs="Times New Roman"/>
          <w:bCs/>
          <w:sz w:val="24"/>
          <w:szCs w:val="24"/>
        </w:rPr>
        <w:t>эмоционально-нравственной сферы</w:t>
      </w:r>
      <w:r w:rsidRPr="0062725A">
        <w:rPr>
          <w:rFonts w:ascii="Times New Roman" w:hAnsi="Times New Roman" w:cs="Times New Roman"/>
          <w:sz w:val="24"/>
          <w:szCs w:val="24"/>
        </w:rPr>
        <w:t xml:space="preserve"> младших школьников, их способности воспринимать произведения искусства как проявление духовной деятельности человека; развитие способности  эмоционально-</w:t>
      </w:r>
      <w:r w:rsidRPr="0062725A">
        <w:rPr>
          <w:rFonts w:ascii="Times New Roman" w:hAnsi="Times New Roman" w:cs="Times New Roman"/>
          <w:bCs/>
          <w:sz w:val="24"/>
          <w:szCs w:val="24"/>
        </w:rPr>
        <w:t>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</w:t>
      </w:r>
    </w:p>
    <w:p w:rsidR="001008A6" w:rsidRDefault="001008A6" w:rsidP="001008A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2725A">
        <w:rPr>
          <w:rFonts w:ascii="Times New Roman" w:hAnsi="Times New Roman" w:cs="Times New Roman"/>
          <w:b/>
          <w:i/>
          <w:sz w:val="24"/>
          <w:szCs w:val="24"/>
        </w:rPr>
        <w:t>Отличительная особенность программы</w:t>
      </w:r>
      <w:r w:rsidRPr="0062725A">
        <w:rPr>
          <w:rFonts w:ascii="Times New Roman" w:hAnsi="Times New Roman" w:cs="Times New Roman"/>
          <w:sz w:val="24"/>
          <w:szCs w:val="24"/>
        </w:rPr>
        <w:t xml:space="preserve"> –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искусства. Зрительный ряд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62725A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62725A">
        <w:rPr>
          <w:rFonts w:ascii="Times New Roman" w:hAnsi="Times New Roman" w:cs="Times New Roman"/>
          <w:sz w:val="24"/>
          <w:szCs w:val="24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  </w:t>
      </w:r>
    </w:p>
    <w:p w:rsidR="001008A6" w:rsidRPr="00234A2A" w:rsidRDefault="001008A6" w:rsidP="001008A6">
      <w:pPr>
        <w:tabs>
          <w:tab w:val="left" w:pos="29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2A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1008A6" w:rsidRDefault="001008A6" w:rsidP="001008A6">
      <w:pPr>
        <w:shd w:val="clear" w:color="auto" w:fill="FFFFFF"/>
        <w:spacing w:after="0"/>
        <w:ind w:left="14" w:right="5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Рабочая программа рассчитана на 1 час в неделю для обязательного изучения учебного </w:t>
      </w:r>
      <w:r>
        <w:rPr>
          <w:rFonts w:ascii="Times New Roman" w:hAnsi="Times New Roman" w:cs="Times New Roman"/>
          <w:sz w:val="24"/>
          <w:szCs w:val="24"/>
        </w:rPr>
        <w:t>предмета «Музыка», всего - 34 часа</w:t>
      </w:r>
    </w:p>
    <w:p w:rsidR="001008A6" w:rsidRPr="0062725A" w:rsidRDefault="001008A6" w:rsidP="001008A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008A6" w:rsidRDefault="001008A6" w:rsidP="001008A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Ценностные ориентиры</w:t>
      </w:r>
      <w:r w:rsidRPr="00234A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содержания учебного </w:t>
      </w:r>
      <w:r w:rsidRPr="00234A2A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</w:p>
    <w:p w:rsidR="001008A6" w:rsidRPr="00234A2A" w:rsidRDefault="001008A6" w:rsidP="001008A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эмпатию</w:t>
      </w:r>
      <w:proofErr w:type="spellEnd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идентификацию, эмоционально-эстетический отклик на музыку. </w:t>
      </w:r>
      <w:proofErr w:type="gramStart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Start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proofErr w:type="gramEnd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уга</w:t>
      </w:r>
      <w:proofErr w:type="spellEnd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008A6" w:rsidRDefault="001008A6" w:rsidP="0010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62725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личностному, коммуникативному, познавательному и социальному развитию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растущего человека. Предмет «Музыка», </w:t>
      </w:r>
      <w:r w:rsidRPr="0062725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развивая умение учиться,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призван формировать у ребенка современную картину мира.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08A6" w:rsidRDefault="001008A6" w:rsidP="00100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1050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</w:t>
      </w:r>
      <w:r w:rsidRPr="008410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учебного </w:t>
      </w:r>
      <w:r w:rsidRPr="00841050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</w:p>
    <w:p w:rsidR="001008A6" w:rsidRPr="00841050" w:rsidRDefault="001008A6" w:rsidP="00100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др.;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этич</w:t>
      </w:r>
      <w:r w:rsidR="009348FC">
        <w:rPr>
          <w:rFonts w:ascii="Times New Roman" w:eastAsia="Calibri" w:hAnsi="Times New Roman" w:cs="Times New Roman"/>
          <w:color w:val="000000"/>
          <w:sz w:val="24"/>
          <w:szCs w:val="24"/>
        </w:rPr>
        <w:t>еских чувств доброжелательности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6272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6272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результаты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характеризуют уровень </w:t>
      </w:r>
      <w:proofErr w:type="spellStart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начальных форм познавательной и личностной</w:t>
      </w:r>
      <w:r w:rsidR="009348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рефлексии; позитивная самооценка своих музыкально-творческих возможностей;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1008A6" w:rsidRPr="0062725A" w:rsidRDefault="001008A6" w:rsidP="0010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725A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1008A6" w:rsidRDefault="001008A6" w:rsidP="001008A6">
      <w:pPr>
        <w:shd w:val="clear" w:color="auto" w:fill="FFFFFF"/>
        <w:spacing w:after="0"/>
        <w:ind w:left="5" w:right="5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05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008A6" w:rsidRPr="00841050" w:rsidRDefault="001008A6" w:rsidP="001008A6">
      <w:pPr>
        <w:shd w:val="clear" w:color="auto" w:fill="FFFFFF"/>
        <w:spacing w:after="0"/>
        <w:ind w:left="5" w:right="5" w:firstLine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DE9" w:rsidRPr="0062725A" w:rsidRDefault="00FD0DE9" w:rsidP="00FD0DE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25A">
        <w:rPr>
          <w:rFonts w:ascii="Times New Roman" w:hAnsi="Times New Roman" w:cs="Times New Roman"/>
          <w:sz w:val="24"/>
          <w:szCs w:val="24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FD0DE9" w:rsidRPr="0062725A" w:rsidRDefault="00FD0DE9" w:rsidP="00FD0D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25A">
        <w:rPr>
          <w:rFonts w:ascii="Times New Roman" w:hAnsi="Times New Roman" w:cs="Times New Roman"/>
          <w:sz w:val="24"/>
          <w:szCs w:val="24"/>
        </w:rPr>
        <w:t xml:space="preserve">В структуре изучаемой программы выделяются следующие </w:t>
      </w:r>
      <w:r w:rsidRPr="0062725A">
        <w:rPr>
          <w:rFonts w:ascii="Times New Roman" w:hAnsi="Times New Roman" w:cs="Times New Roman"/>
          <w:b/>
          <w:sz w:val="24"/>
          <w:szCs w:val="24"/>
        </w:rPr>
        <w:t>основные разделы: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1.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Россия – родина моя</w:t>
      </w:r>
      <w:r>
        <w:rPr>
          <w:rFonts w:ascii="Times New Roman" w:hAnsi="Times New Roman" w:cs="Times New Roman"/>
          <w:bCs/>
          <w:sz w:val="24"/>
          <w:szCs w:val="24"/>
        </w:rPr>
        <w:t xml:space="preserve"> (3 часа</w:t>
      </w:r>
      <w:r w:rsidRPr="0062725A">
        <w:rPr>
          <w:rFonts w:ascii="Times New Roman" w:hAnsi="Times New Roman" w:cs="Times New Roman"/>
          <w:bCs/>
          <w:sz w:val="24"/>
          <w:szCs w:val="24"/>
        </w:rPr>
        <w:t>)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день, полный событий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(6 часов</w:t>
      </w:r>
      <w:r w:rsidRPr="0062725A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3.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о россии петь, что стремиться в храм</w:t>
      </w:r>
      <w:r w:rsidR="0087474C">
        <w:rPr>
          <w:rFonts w:ascii="Times New Roman" w:hAnsi="Times New Roman" w:cs="Times New Roman"/>
          <w:bCs/>
          <w:sz w:val="24"/>
          <w:szCs w:val="24"/>
        </w:rPr>
        <w:t xml:space="preserve"> (7</w:t>
      </w:r>
      <w:r w:rsidRPr="0062725A">
        <w:rPr>
          <w:rFonts w:ascii="Times New Roman" w:hAnsi="Times New Roman" w:cs="Times New Roman"/>
          <w:bCs/>
          <w:sz w:val="24"/>
          <w:szCs w:val="24"/>
        </w:rPr>
        <w:t>часов)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4.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гори, гори ясно, чтобы не погасло</w:t>
      </w:r>
      <w:r>
        <w:rPr>
          <w:rFonts w:ascii="Times New Roman" w:hAnsi="Times New Roman" w:cs="Times New Roman"/>
          <w:bCs/>
          <w:sz w:val="24"/>
          <w:szCs w:val="24"/>
        </w:rPr>
        <w:t xml:space="preserve"> (4</w:t>
      </w:r>
      <w:r w:rsidRPr="0062725A">
        <w:rPr>
          <w:rFonts w:ascii="Times New Roman" w:hAnsi="Times New Roman" w:cs="Times New Roman"/>
          <w:bCs/>
          <w:sz w:val="24"/>
          <w:szCs w:val="24"/>
        </w:rPr>
        <w:t>часа)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5.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в музыкальном театре</w:t>
      </w:r>
      <w:r w:rsidR="0087474C">
        <w:rPr>
          <w:rFonts w:ascii="Times New Roman" w:hAnsi="Times New Roman" w:cs="Times New Roman"/>
          <w:bCs/>
          <w:sz w:val="24"/>
          <w:szCs w:val="24"/>
        </w:rPr>
        <w:t xml:space="preserve"> (6</w:t>
      </w:r>
      <w:r w:rsidRPr="0062725A">
        <w:rPr>
          <w:rFonts w:ascii="Times New Roman" w:hAnsi="Times New Roman" w:cs="Times New Roman"/>
          <w:bCs/>
          <w:sz w:val="24"/>
          <w:szCs w:val="24"/>
        </w:rPr>
        <w:t xml:space="preserve"> часов)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6.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в концертном зале</w:t>
      </w:r>
      <w:r w:rsidR="0087474C">
        <w:rPr>
          <w:rFonts w:ascii="Times New Roman" w:hAnsi="Times New Roman" w:cs="Times New Roman"/>
          <w:bCs/>
          <w:sz w:val="24"/>
          <w:szCs w:val="24"/>
        </w:rPr>
        <w:t xml:space="preserve"> (3 часа</w:t>
      </w:r>
      <w:r w:rsidRPr="0062725A">
        <w:rPr>
          <w:rFonts w:ascii="Times New Roman" w:hAnsi="Times New Roman" w:cs="Times New Roman"/>
          <w:bCs/>
          <w:sz w:val="24"/>
          <w:szCs w:val="24"/>
        </w:rPr>
        <w:t>)</w:t>
      </w:r>
    </w:p>
    <w:p w:rsidR="00FD0DE9" w:rsidRPr="0062725A" w:rsidRDefault="00FD0DE9" w:rsidP="00FD0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25A">
        <w:rPr>
          <w:rFonts w:ascii="Times New Roman" w:hAnsi="Times New Roman" w:cs="Times New Roman"/>
          <w:bCs/>
          <w:sz w:val="24"/>
          <w:szCs w:val="24"/>
        </w:rPr>
        <w:t xml:space="preserve">Раздел 7. </w:t>
      </w:r>
      <w:r w:rsidRPr="0062725A">
        <w:rPr>
          <w:rFonts w:ascii="Times New Roman" w:hAnsi="Times New Roman" w:cs="Times New Roman"/>
          <w:bCs/>
          <w:caps/>
          <w:sz w:val="24"/>
          <w:szCs w:val="24"/>
        </w:rPr>
        <w:t>чтоб музыкантом быть, так надобно уменье</w:t>
      </w:r>
      <w:r w:rsidR="0087474C">
        <w:rPr>
          <w:rFonts w:ascii="Times New Roman" w:hAnsi="Times New Roman" w:cs="Times New Roman"/>
          <w:bCs/>
          <w:sz w:val="24"/>
          <w:szCs w:val="24"/>
        </w:rPr>
        <w:t xml:space="preserve"> (5</w:t>
      </w:r>
      <w:r>
        <w:rPr>
          <w:rFonts w:ascii="Times New Roman" w:hAnsi="Times New Roman" w:cs="Times New Roman"/>
          <w:bCs/>
          <w:sz w:val="24"/>
          <w:szCs w:val="24"/>
        </w:rPr>
        <w:t>часов</w:t>
      </w:r>
      <w:r w:rsidRPr="0062725A">
        <w:rPr>
          <w:rFonts w:ascii="Times New Roman" w:hAnsi="Times New Roman" w:cs="Times New Roman"/>
          <w:bCs/>
          <w:sz w:val="24"/>
          <w:szCs w:val="24"/>
        </w:rPr>
        <w:t>)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t xml:space="preserve">Раздел </w:t>
      </w:r>
      <w:r w:rsidRPr="0062725A">
        <w:rPr>
          <w:b/>
          <w:bCs/>
          <w:i/>
          <w:iCs/>
        </w:rPr>
        <w:t>«Россия - Родина моя»</w:t>
      </w:r>
      <w:r w:rsidRPr="0062725A">
        <w:t>. Мелодия</w:t>
      </w:r>
      <w:proofErr w:type="gramStart"/>
      <w:r w:rsidRPr="0062725A">
        <w:t> </w:t>
      </w:r>
      <w:r>
        <w:t>.</w:t>
      </w:r>
      <w:proofErr w:type="gramEnd"/>
      <w:r>
        <w:t>Здравствуй, Родина моя! Моя Россия. Гимн России.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lastRenderedPageBreak/>
        <w:t xml:space="preserve">Раздел </w:t>
      </w:r>
      <w:r w:rsidRPr="0062725A">
        <w:rPr>
          <w:b/>
          <w:bCs/>
          <w:i/>
          <w:iCs/>
        </w:rPr>
        <w:t>«День, полный событий».</w:t>
      </w:r>
      <w:r>
        <w:t xml:space="preserve"> Музыкальные инструменты. Природа и музыка. Прогулка. Танцы, танцы, танцы</w:t>
      </w:r>
      <w:proofErr w:type="gramStart"/>
      <w:r>
        <w:t>…</w:t>
      </w:r>
      <w:r w:rsidR="009348FC">
        <w:t xml:space="preserve">  </w:t>
      </w:r>
      <w:r>
        <w:t>Э</w:t>
      </w:r>
      <w:proofErr w:type="gramEnd"/>
      <w:r>
        <w:t>ти разные марши. Звучащие картины. Расскажи сказку. Колыбельные. Мама.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t xml:space="preserve">Раздел </w:t>
      </w:r>
      <w:r w:rsidRPr="0062725A">
        <w:rPr>
          <w:b/>
          <w:bCs/>
          <w:i/>
          <w:iCs/>
        </w:rPr>
        <w:t>«О России петь - что стремиться в храм»</w:t>
      </w:r>
      <w:r w:rsidRPr="0062725A">
        <w:t xml:space="preserve">. </w:t>
      </w:r>
      <w:r>
        <w:t>Великий колокольный звон. Звучащие картины. Святые земли Русской. Александр Невский. Сергий Радонежский. Молитва. С рождеством Христовым! Рождество христово.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t xml:space="preserve">Фольклорный раздел </w:t>
      </w:r>
      <w:r w:rsidRPr="0062725A">
        <w:rPr>
          <w:i/>
          <w:iCs/>
        </w:rPr>
        <w:t xml:space="preserve">- </w:t>
      </w:r>
      <w:r w:rsidRPr="0062725A">
        <w:rPr>
          <w:b/>
          <w:bCs/>
          <w:i/>
          <w:iCs/>
        </w:rPr>
        <w:t>«Гори, гори ясно, чтобы не погасло!»</w:t>
      </w:r>
      <w:r>
        <w:t xml:space="preserve">Русские народные инструменты. Плясовые наигрыши. Разыграй песню. </w:t>
      </w:r>
      <w:proofErr w:type="gramStart"/>
      <w:r>
        <w:t>Выходили</w:t>
      </w:r>
      <w:proofErr w:type="gramEnd"/>
      <w:r>
        <w:t xml:space="preserve"> красны девицы.</w:t>
      </w:r>
      <w:r w:rsidR="009348FC">
        <w:t xml:space="preserve">  </w:t>
      </w:r>
      <w:r>
        <w:t xml:space="preserve">Бояре, а мы к вам пришли. Музыка в народном стиле. Сочини песенку. Проводы зимы. Встреча весны. 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t xml:space="preserve">Раздел </w:t>
      </w:r>
      <w:r w:rsidRPr="0062725A">
        <w:rPr>
          <w:b/>
          <w:bCs/>
        </w:rPr>
        <w:t>«В музыкальном театре».</w:t>
      </w:r>
      <w:r w:rsidRPr="0062725A">
        <w:t> </w:t>
      </w:r>
      <w:r>
        <w:t xml:space="preserve">Сказка будет впереди. Детский музыкальный театр. Театр оперы и балета. Волшебная палочка. Опера « Руслан и Людмила» Сцены из оперы. Какое чудное мгновенье! Увертюра. Финал. 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rPr>
          <w:bCs/>
        </w:rPr>
        <w:t>Раздел</w:t>
      </w:r>
      <w:r w:rsidRPr="0062725A">
        <w:rPr>
          <w:b/>
          <w:bCs/>
        </w:rPr>
        <w:t xml:space="preserve"> «В концертном зале». </w:t>
      </w:r>
      <w:r>
        <w:t>Симфоническая сказка «Петя и волк». Картинки с в</w:t>
      </w:r>
      <w:r w:rsidR="009348FC">
        <w:t>ы</w:t>
      </w:r>
      <w:r>
        <w:t>ставки. Музыкальные впечатления. Звучит нестареющий Моцарт! Симфония №40.</w:t>
      </w:r>
    </w:p>
    <w:p w:rsidR="00FD0DE9" w:rsidRPr="0062725A" w:rsidRDefault="00FD0DE9" w:rsidP="00FD0DE9">
      <w:pPr>
        <w:pStyle w:val="a8"/>
        <w:suppressAutoHyphens/>
        <w:spacing w:before="0" w:after="0"/>
        <w:ind w:right="-11" w:firstLine="360"/>
        <w:jc w:val="both"/>
      </w:pPr>
      <w:r w:rsidRPr="0062725A">
        <w:t xml:space="preserve">Раздел </w:t>
      </w:r>
      <w:r w:rsidRPr="0062725A">
        <w:rPr>
          <w:b/>
          <w:bCs/>
          <w:i/>
          <w:iCs/>
        </w:rPr>
        <w:t>«Чтоб музыкантом быть, та</w:t>
      </w:r>
      <w:r w:rsidR="009348FC">
        <w:rPr>
          <w:b/>
          <w:bCs/>
          <w:i/>
          <w:iCs/>
        </w:rPr>
        <w:t xml:space="preserve">к </w:t>
      </w:r>
      <w:r w:rsidRPr="0062725A">
        <w:rPr>
          <w:b/>
          <w:bCs/>
          <w:i/>
          <w:iCs/>
        </w:rPr>
        <w:t>надобно уменье»</w:t>
      </w:r>
      <w:r w:rsidRPr="0062725A">
        <w:rPr>
          <w:i/>
          <w:iCs/>
        </w:rPr>
        <w:t xml:space="preserve">. </w:t>
      </w:r>
      <w:r>
        <w:t>Волшебный цветик-</w:t>
      </w:r>
      <w:proofErr w:type="spellStart"/>
      <w:r>
        <w:t>семицветик</w:t>
      </w:r>
      <w:proofErr w:type="spellEnd"/>
      <w:r>
        <w:t xml:space="preserve">. Музыкальные инструменты. И все это- Бах. </w:t>
      </w:r>
      <w:r w:rsidR="009348FC">
        <w:t>Все в движении. Тройка. Попутная песня</w:t>
      </w:r>
      <w:r>
        <w:t xml:space="preserve">. Музыка учит людей понимать друг друга. Два лада. Легенда. Природа и музыка. Весна. Осень. Печаль моя светла. Первый. </w:t>
      </w:r>
      <w:r w:rsidR="009348FC">
        <w:t>Мир композитора.</w:t>
      </w:r>
    </w:p>
    <w:p w:rsidR="001008A6" w:rsidRPr="001008A6" w:rsidRDefault="001008A6" w:rsidP="00FD0DE9">
      <w:pPr>
        <w:pStyle w:val="a7"/>
        <w:shd w:val="clear" w:color="auto" w:fill="FFFFFF"/>
        <w:spacing w:after="0"/>
        <w:ind w:left="1440" w:right="10" w:hanging="1298"/>
        <w:jc w:val="both"/>
        <w:rPr>
          <w:rFonts w:ascii="Times New Roman" w:hAnsi="Times New Roman" w:cs="Times New Roman"/>
        </w:rPr>
      </w:pPr>
    </w:p>
    <w:p w:rsidR="001008A6" w:rsidRDefault="001008A6" w:rsidP="001008A6">
      <w:pPr>
        <w:shd w:val="clear" w:color="auto" w:fill="FFFFFF"/>
        <w:spacing w:before="82" w:after="0"/>
        <w:ind w:left="610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6E07BE">
        <w:rPr>
          <w:rFonts w:ascii="Times New Roman" w:hAnsi="Times New Roman" w:cs="Times New Roman"/>
          <w:b/>
          <w:spacing w:val="-5"/>
          <w:sz w:val="24"/>
          <w:szCs w:val="24"/>
        </w:rPr>
        <w:t>Требования к уровню подготовки учащихся 2  класса:</w:t>
      </w:r>
    </w:p>
    <w:p w:rsidR="001008A6" w:rsidRPr="006E07BE" w:rsidRDefault="001008A6" w:rsidP="001008A6">
      <w:pPr>
        <w:shd w:val="clear" w:color="auto" w:fill="FFFFFF"/>
        <w:spacing w:before="82" w:after="0"/>
        <w:ind w:left="610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>развитие у учащихся устойчивого интереса к музыкальным занятиям;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>побуждение к эмоциональному отклику на музыку разных жанров;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>развитие умений учащихся воспринимать музыкальные произведения с ярко выраженным жизненным содержанием, определение их характера и настроения;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>формирование навыков выражения своего отношения к музыке в слове (эмоциональный словарь), пластике, жесте, мимике;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>развитие певческих умений и навыков (координация между слухом и голосом, выработка унисона, кантилены, спокойного дыхания), выразительное исполнение песен;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 xml:space="preserve">развитие умений откликаться на музыку с помощью простейших движений и пластического интонирования, драматизация пьес программного характера; 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 xml:space="preserve">формирование навыков </w:t>
      </w:r>
      <w:proofErr w:type="gramStart"/>
      <w:r w:rsidRPr="006E07BE">
        <w:rPr>
          <w:rFonts w:ascii="Times New Roman" w:hAnsi="Times New Roman" w:cs="Times New Roman"/>
          <w:sz w:val="24"/>
          <w:szCs w:val="24"/>
        </w:rPr>
        <w:t>элементарного</w:t>
      </w:r>
      <w:proofErr w:type="gramEnd"/>
      <w:r w:rsidR="00934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BE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07BE">
        <w:rPr>
          <w:rFonts w:ascii="Times New Roman" w:hAnsi="Times New Roman" w:cs="Times New Roman"/>
          <w:sz w:val="24"/>
          <w:szCs w:val="24"/>
        </w:rPr>
        <w:t xml:space="preserve"> на простейших инструментах;</w:t>
      </w:r>
    </w:p>
    <w:p w:rsidR="001008A6" w:rsidRPr="006E07BE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lastRenderedPageBreak/>
        <w:t>освоение элементов музыкальной грамоты как средства осознания музыкальной речи.</w:t>
      </w:r>
    </w:p>
    <w:p w:rsidR="001008A6" w:rsidRPr="001008A6" w:rsidRDefault="001008A6" w:rsidP="001008A6">
      <w:pPr>
        <w:widowControl w:val="0"/>
        <w:numPr>
          <w:ilvl w:val="0"/>
          <w:numId w:val="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6E07BE">
        <w:rPr>
          <w:rFonts w:ascii="Times New Roman" w:hAnsi="Times New Roman" w:cs="Times New Roman"/>
          <w:sz w:val="24"/>
          <w:szCs w:val="24"/>
        </w:rPr>
        <w:t>Обучение музыкальному искусству в 2 классе должно вывести учащихся на стандарт-уровень знаний, умений и навыков.</w:t>
      </w:r>
    </w:p>
    <w:p w:rsidR="001008A6" w:rsidRDefault="001008A6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08A6" w:rsidRDefault="001008A6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08A6" w:rsidRDefault="001008A6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2E" w:rsidRDefault="000F552E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2E" w:rsidRDefault="000F552E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2E" w:rsidRDefault="000F552E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2E" w:rsidRDefault="000F552E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2E" w:rsidRDefault="000F552E" w:rsidP="001008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08A6" w:rsidRDefault="001008A6" w:rsidP="001008A6">
      <w:pPr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1008A6">
      <w:pPr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1008A6">
      <w:pPr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1008A6">
      <w:pPr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1008A6">
      <w:pPr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1008A6">
      <w:pPr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74C" w:rsidRDefault="0087474C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87474C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7FD" w:rsidRDefault="009647FD" w:rsidP="0087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74C" w:rsidRPr="00B71CCD" w:rsidRDefault="009647FD" w:rsidP="0087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  <w:r w:rsidR="0087474C">
        <w:rPr>
          <w:rFonts w:ascii="Times New Roman" w:hAnsi="Times New Roman" w:cs="Times New Roman"/>
          <w:sz w:val="24"/>
          <w:szCs w:val="24"/>
        </w:rPr>
        <w:t xml:space="preserve">  </w:t>
      </w:r>
      <w:r w:rsidR="00BC19A0" w:rsidRPr="00BC19A0">
        <w:rPr>
          <w:rFonts w:ascii="Times New Roman" w:hAnsi="Times New Roman" w:cs="Times New Roman"/>
          <w:b/>
          <w:sz w:val="24"/>
          <w:szCs w:val="24"/>
        </w:rPr>
        <w:t>Календарно-</w:t>
      </w:r>
      <w:r w:rsidR="00BC19A0">
        <w:rPr>
          <w:rFonts w:ascii="Times New Roman" w:hAnsi="Times New Roman" w:cs="Times New Roman"/>
          <w:b/>
          <w:sz w:val="24"/>
          <w:szCs w:val="24"/>
        </w:rPr>
        <w:t>т</w:t>
      </w:r>
      <w:r w:rsidR="0087474C" w:rsidRPr="00B71CCD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b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1384"/>
        <w:gridCol w:w="426"/>
        <w:gridCol w:w="567"/>
        <w:gridCol w:w="2410"/>
        <w:gridCol w:w="5953"/>
        <w:gridCol w:w="1843"/>
        <w:gridCol w:w="1134"/>
        <w:gridCol w:w="142"/>
        <w:gridCol w:w="1134"/>
        <w:gridCol w:w="142"/>
      </w:tblGrid>
      <w:tr w:rsidR="00BC19A0" w:rsidRPr="00B71CCD" w:rsidTr="00BC19A0">
        <w:trPr>
          <w:gridAfter w:val="1"/>
          <w:wAfter w:w="142" w:type="dxa"/>
          <w:trHeight w:val="276"/>
        </w:trPr>
        <w:tc>
          <w:tcPr>
            <w:tcW w:w="600" w:type="dxa"/>
            <w:vMerge w:val="restart"/>
          </w:tcPr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№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0" w:type="dxa"/>
            <w:gridSpan w:val="2"/>
            <w:vMerge w:val="restart"/>
          </w:tcPr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Тема урока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Pr="00B71CCD" w:rsidRDefault="00BC19A0" w:rsidP="00BC1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2</w:t>
            </w:r>
          </w:p>
        </w:tc>
        <w:tc>
          <w:tcPr>
            <w:tcW w:w="567" w:type="dxa"/>
            <w:vMerge w:val="restart"/>
          </w:tcPr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 xml:space="preserve">Кол-во </w:t>
            </w:r>
            <w:proofErr w:type="gramStart"/>
            <w:r w:rsidRPr="00B71CCD">
              <w:rPr>
                <w:b/>
                <w:sz w:val="24"/>
                <w:szCs w:val="24"/>
              </w:rPr>
              <w:t>ч</w:t>
            </w:r>
            <w:proofErr w:type="gramEnd"/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53" w:type="dxa"/>
            <w:vMerge w:val="restart"/>
          </w:tcPr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</w:tcPr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Default="00BC19A0" w:rsidP="003A163B">
            <w:pPr>
              <w:jc w:val="center"/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3"/>
          </w:tcPr>
          <w:p w:rsidR="00BC19A0" w:rsidRPr="00B71CCD" w:rsidRDefault="00BC19A0" w:rsidP="003A163B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Дата</w:t>
            </w:r>
          </w:p>
        </w:tc>
      </w:tr>
      <w:tr w:rsidR="00BC19A0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  <w:vMerge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vMerge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19A0" w:rsidRDefault="00BC19A0" w:rsidP="003A163B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План</w:t>
            </w:r>
          </w:p>
          <w:p w:rsidR="00BC19A0" w:rsidRDefault="00BC19A0" w:rsidP="003A163B">
            <w:pPr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7</w:t>
            </w:r>
          </w:p>
        </w:tc>
        <w:tc>
          <w:tcPr>
            <w:tcW w:w="1276" w:type="dxa"/>
            <w:gridSpan w:val="2"/>
          </w:tcPr>
          <w:p w:rsidR="00BC19A0" w:rsidRDefault="00BC19A0" w:rsidP="003A163B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акт</w:t>
            </w:r>
          </w:p>
          <w:p w:rsidR="00BC19A0" w:rsidRDefault="00BC19A0" w:rsidP="003A163B">
            <w:pPr>
              <w:rPr>
                <w:b/>
                <w:sz w:val="24"/>
                <w:szCs w:val="24"/>
              </w:rPr>
            </w:pPr>
          </w:p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8</w:t>
            </w:r>
          </w:p>
        </w:tc>
      </w:tr>
      <w:tr w:rsidR="00BC19A0" w:rsidRPr="00B71CCD" w:rsidTr="00BC19A0">
        <w:trPr>
          <w:gridAfter w:val="1"/>
          <w:wAfter w:w="142" w:type="dxa"/>
          <w:trHeight w:val="356"/>
        </w:trPr>
        <w:tc>
          <w:tcPr>
            <w:tcW w:w="1984" w:type="dxa"/>
            <w:gridSpan w:val="2"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13609" w:type="dxa"/>
            <w:gridSpan w:val="8"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 xml:space="preserve">             1 четверть</w:t>
            </w:r>
            <w:r w:rsidRPr="00B71CCD">
              <w:rPr>
                <w:sz w:val="24"/>
                <w:szCs w:val="24"/>
              </w:rPr>
              <w:t xml:space="preserve">.  </w:t>
            </w:r>
            <w:r w:rsidRPr="00B71CCD">
              <w:rPr>
                <w:b/>
                <w:sz w:val="24"/>
                <w:szCs w:val="24"/>
              </w:rPr>
              <w:t>Россия-Родина моя (3 ч)</w:t>
            </w:r>
          </w:p>
        </w:tc>
      </w:tr>
      <w:tr w:rsidR="00BC19A0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BC19A0" w:rsidRPr="00B71CCD" w:rsidRDefault="00BC19A0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810" w:type="dxa"/>
            <w:gridSpan w:val="2"/>
          </w:tcPr>
          <w:p w:rsidR="00BC19A0" w:rsidRPr="00B71CCD" w:rsidRDefault="00BC19A0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Мелодия.  </w:t>
            </w:r>
          </w:p>
        </w:tc>
        <w:tc>
          <w:tcPr>
            <w:tcW w:w="567" w:type="dxa"/>
          </w:tcPr>
          <w:p w:rsidR="00BC19A0" w:rsidRPr="00B71CCD" w:rsidRDefault="00BC19A0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BC19A0" w:rsidRPr="00B71CCD" w:rsidRDefault="00BC19A0" w:rsidP="003A163B">
            <w:pPr>
              <w:pStyle w:val="a8"/>
              <w:spacing w:before="0" w:after="0" w:afterAutospacing="0"/>
            </w:pPr>
            <w:r>
              <w:t>Комбинированный</w:t>
            </w:r>
          </w:p>
        </w:tc>
        <w:tc>
          <w:tcPr>
            <w:tcW w:w="5953" w:type="dxa"/>
            <w:vMerge w:val="restart"/>
          </w:tcPr>
          <w:p w:rsidR="00BC19A0" w:rsidRPr="00B71CCD" w:rsidRDefault="00BC19A0" w:rsidP="003A163B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Размышлять</w:t>
            </w:r>
            <w:r w:rsidRPr="00B71CCD">
              <w:rPr>
                <w:sz w:val="24"/>
                <w:szCs w:val="24"/>
              </w:rPr>
              <w:t xml:space="preserve"> об отечественной музыке, её характера и средствах выразительности</w:t>
            </w:r>
            <w:r w:rsidRPr="00B71CCD">
              <w:rPr>
                <w:b/>
                <w:sz w:val="24"/>
                <w:szCs w:val="24"/>
              </w:rPr>
              <w:t>. Подбирать</w:t>
            </w:r>
            <w:r w:rsidRPr="00B71CCD">
              <w:rPr>
                <w:sz w:val="24"/>
                <w:szCs w:val="24"/>
              </w:rPr>
              <w:t xml:space="preserve"> слова, отражающие содержание музыкальных произведений. </w:t>
            </w:r>
          </w:p>
          <w:p w:rsidR="00BC19A0" w:rsidRPr="00B71CCD" w:rsidRDefault="00BC19A0" w:rsidP="003A163B">
            <w:pPr>
              <w:rPr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Воплощать</w:t>
            </w:r>
            <w:r w:rsidRPr="00B71CCD">
              <w:rPr>
                <w:sz w:val="24"/>
                <w:szCs w:val="24"/>
              </w:rPr>
              <w:t xml:space="preserve"> характер и настроение песен о Родине в своем исполнении на уроках и школьных праздниках. </w:t>
            </w:r>
            <w:r w:rsidRPr="00B71CCD">
              <w:rPr>
                <w:b/>
                <w:sz w:val="24"/>
                <w:szCs w:val="24"/>
              </w:rPr>
              <w:t>Воплощать</w:t>
            </w:r>
            <w:r w:rsidRPr="00B71CCD">
              <w:rPr>
                <w:sz w:val="24"/>
                <w:szCs w:val="24"/>
              </w:rPr>
              <w:t xml:space="preserve"> художественно-образное содержание музыки в пении, слове, пластике, рисунке и др. </w:t>
            </w:r>
            <w:r w:rsidRPr="00B71CCD">
              <w:rPr>
                <w:b/>
                <w:sz w:val="24"/>
                <w:szCs w:val="24"/>
              </w:rPr>
              <w:t>Участвовать</w:t>
            </w:r>
            <w:r w:rsidRPr="00B71CCD">
              <w:rPr>
                <w:sz w:val="24"/>
                <w:szCs w:val="24"/>
              </w:rPr>
              <w:t xml:space="preserve"> в хоровом исполнении гимнов своей республики, края, города, школы. </w:t>
            </w:r>
            <w:r w:rsidRPr="00B71CCD">
              <w:rPr>
                <w:b/>
                <w:sz w:val="24"/>
                <w:szCs w:val="24"/>
              </w:rPr>
              <w:t>Закреплять</w:t>
            </w:r>
            <w:r w:rsidRPr="00B71CCD">
              <w:rPr>
                <w:sz w:val="24"/>
                <w:szCs w:val="24"/>
              </w:rPr>
              <w:t xml:space="preserve"> основные термины и понятия музыкального искусства. </w:t>
            </w:r>
            <w:r w:rsidRPr="00B71CCD">
              <w:rPr>
                <w:b/>
                <w:sz w:val="24"/>
                <w:szCs w:val="24"/>
              </w:rPr>
              <w:t>Исполнять</w:t>
            </w:r>
            <w:r w:rsidRPr="00B71CCD">
              <w:rPr>
                <w:sz w:val="24"/>
                <w:szCs w:val="24"/>
              </w:rPr>
              <w:t xml:space="preserve"> мелодии с ориентацией на нотную запись. </w:t>
            </w:r>
            <w:r w:rsidRPr="00B71CCD">
              <w:rPr>
                <w:b/>
                <w:sz w:val="24"/>
                <w:szCs w:val="24"/>
              </w:rPr>
              <w:t>Расширять</w:t>
            </w:r>
            <w:r w:rsidRPr="00B71CCD">
              <w:rPr>
                <w:sz w:val="24"/>
                <w:szCs w:val="24"/>
              </w:rPr>
              <w:t xml:space="preserve"> запас музыкальных впечатлений в самостоятельной творческой деятельности. Интонационно осмысленно </w:t>
            </w:r>
            <w:r w:rsidRPr="00B71CCD">
              <w:rPr>
                <w:b/>
                <w:sz w:val="24"/>
                <w:szCs w:val="24"/>
              </w:rPr>
              <w:t>исполнять</w:t>
            </w:r>
            <w:r w:rsidRPr="00B71CCD">
              <w:rPr>
                <w:sz w:val="24"/>
                <w:szCs w:val="24"/>
              </w:rPr>
              <w:t xml:space="preserve"> сочинения разных жанров и стилей. </w:t>
            </w:r>
            <w:r w:rsidRPr="00B71CCD">
              <w:rPr>
                <w:b/>
                <w:sz w:val="24"/>
                <w:szCs w:val="24"/>
              </w:rPr>
              <w:t xml:space="preserve">Выполнять </w:t>
            </w:r>
            <w:r w:rsidRPr="00B71CCD">
              <w:rPr>
                <w:sz w:val="24"/>
                <w:szCs w:val="24"/>
              </w:rPr>
              <w:t>творческие задания из рабочей тетради</w:t>
            </w:r>
          </w:p>
        </w:tc>
        <w:tc>
          <w:tcPr>
            <w:tcW w:w="1843" w:type="dxa"/>
          </w:tcPr>
          <w:p w:rsidR="00BC19A0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BC19A0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BC19A0" w:rsidRPr="00B71CCD" w:rsidRDefault="00BC19A0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Здравствуй, Родина моя! Моя Россия. </w:t>
            </w:r>
          </w:p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A914EF" w:rsidRPr="00B71CCD" w:rsidRDefault="00A914EF" w:rsidP="003A163B">
            <w:pPr>
              <w:pStyle w:val="a8"/>
              <w:spacing w:before="0" w:after="0" w:afterAutospacing="0"/>
            </w:pP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Гимн России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71CCD" w:rsidRDefault="00A914EF" w:rsidP="003A163B">
            <w:pPr>
              <w:pStyle w:val="a8"/>
              <w:spacing w:before="0" w:after="0" w:afterAutospacing="0"/>
            </w:pPr>
            <w: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308"/>
        </w:trPr>
        <w:tc>
          <w:tcPr>
            <w:tcW w:w="1984" w:type="dxa"/>
            <w:gridSpan w:val="2"/>
          </w:tcPr>
          <w:p w:rsidR="00A914EF" w:rsidRPr="00B71CCD" w:rsidRDefault="00A914EF" w:rsidP="003A163B">
            <w:pPr>
              <w:rPr>
                <w:b/>
                <w:sz w:val="24"/>
                <w:szCs w:val="24"/>
              </w:rPr>
            </w:pPr>
          </w:p>
        </w:tc>
        <w:tc>
          <w:tcPr>
            <w:tcW w:w="13609" w:type="dxa"/>
            <w:gridSpan w:val="8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4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 w:val="restart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Распознавать</w:t>
            </w:r>
            <w:r w:rsidRPr="00B71CCD">
              <w:rPr>
                <w:sz w:val="24"/>
                <w:szCs w:val="24"/>
              </w:rPr>
              <w:t xml:space="preserve">  и эмоционально откликаться на выразительные и изобразительные особенности музыки. </w:t>
            </w:r>
            <w:r w:rsidRPr="00B71CCD">
              <w:rPr>
                <w:b/>
                <w:sz w:val="24"/>
                <w:szCs w:val="24"/>
              </w:rPr>
              <w:t>Выявлять</w:t>
            </w:r>
            <w:r w:rsidRPr="00B71CCD">
              <w:rPr>
                <w:sz w:val="24"/>
                <w:szCs w:val="24"/>
              </w:rPr>
              <w:t xml:space="preserve"> различные по смыслу музыкальные интонации. </w:t>
            </w:r>
            <w:r w:rsidRPr="00B71CCD">
              <w:rPr>
                <w:b/>
                <w:sz w:val="24"/>
                <w:szCs w:val="24"/>
              </w:rPr>
              <w:t>Определять</w:t>
            </w:r>
            <w:r w:rsidRPr="00B71CCD">
              <w:rPr>
                <w:sz w:val="24"/>
                <w:szCs w:val="24"/>
              </w:rPr>
              <w:t xml:space="preserve"> жизненную основу музыкальных произведений. </w:t>
            </w:r>
            <w:r w:rsidRPr="00B71CCD">
              <w:rPr>
                <w:b/>
                <w:sz w:val="24"/>
                <w:szCs w:val="24"/>
              </w:rPr>
              <w:t xml:space="preserve">Воплощать </w:t>
            </w:r>
            <w:r w:rsidRPr="00B71CCD">
              <w:rPr>
                <w:sz w:val="24"/>
                <w:szCs w:val="24"/>
              </w:rPr>
              <w:t xml:space="preserve">эмоциональные состояния в различных видах музыкально-творческой деятельности: пение, игра на </w:t>
            </w:r>
            <w:r w:rsidRPr="00B71CCD">
              <w:rPr>
                <w:sz w:val="24"/>
                <w:szCs w:val="24"/>
              </w:rPr>
              <w:lastRenderedPageBreak/>
              <w:t>детских элементарных музыкальных инструментах, импровиз</w:t>
            </w:r>
            <w:r w:rsidR="009647FD">
              <w:rPr>
                <w:sz w:val="24"/>
                <w:szCs w:val="24"/>
              </w:rPr>
              <w:t xml:space="preserve">ация соло, </w:t>
            </w:r>
            <w:r w:rsidRPr="00B71CCD">
              <w:rPr>
                <w:sz w:val="24"/>
                <w:szCs w:val="24"/>
              </w:rPr>
              <w:t xml:space="preserve"> ансамбле, оркестре, хоре; сочинение. </w:t>
            </w:r>
            <w:r w:rsidRPr="00B71CCD">
              <w:rPr>
                <w:b/>
                <w:sz w:val="24"/>
                <w:szCs w:val="24"/>
              </w:rPr>
              <w:t>Соотносить</w:t>
            </w:r>
            <w:r w:rsidRPr="00B71CCD">
              <w:rPr>
                <w:sz w:val="24"/>
                <w:szCs w:val="24"/>
              </w:rPr>
              <w:t xml:space="preserve"> графическую запись музыки с её жанром и музыкальной речью композитора. </w:t>
            </w:r>
            <w:r w:rsidRPr="00B71CCD">
              <w:rPr>
                <w:b/>
                <w:sz w:val="24"/>
                <w:szCs w:val="24"/>
              </w:rPr>
              <w:t>Анализировать</w:t>
            </w:r>
            <w:r w:rsidRPr="00B71CCD">
              <w:rPr>
                <w:sz w:val="24"/>
                <w:szCs w:val="24"/>
              </w:rPr>
              <w:t xml:space="preserve"> выразительные и изобразительные интонации, свойства музыки в их взаимосвязи и взаимодействии. </w:t>
            </w:r>
            <w:r w:rsidRPr="00B71CCD">
              <w:rPr>
                <w:b/>
                <w:sz w:val="24"/>
                <w:szCs w:val="24"/>
              </w:rPr>
              <w:t>Понимать</w:t>
            </w:r>
            <w:r w:rsidRPr="00B71CCD">
              <w:rPr>
                <w:sz w:val="24"/>
                <w:szCs w:val="24"/>
              </w:rPr>
              <w:t xml:space="preserve"> основные термины и понятия музыкального искусства. </w:t>
            </w:r>
            <w:r w:rsidRPr="00B71CCD">
              <w:rPr>
                <w:b/>
                <w:sz w:val="24"/>
                <w:szCs w:val="24"/>
              </w:rPr>
              <w:t xml:space="preserve">Применять </w:t>
            </w:r>
            <w:r w:rsidRPr="00B71CCD">
              <w:rPr>
                <w:sz w:val="24"/>
                <w:szCs w:val="24"/>
              </w:rPr>
              <w:t xml:space="preserve">знания основных средств музыкальной выразительности при анализе прослушанного музыкального произведения и в исполнительской деятельности. </w:t>
            </w:r>
            <w:r w:rsidRPr="00B71CCD">
              <w:rPr>
                <w:b/>
                <w:sz w:val="24"/>
                <w:szCs w:val="24"/>
              </w:rPr>
              <w:t>Передавать</w:t>
            </w:r>
            <w:r w:rsidRPr="00B71CCD">
              <w:rPr>
                <w:sz w:val="24"/>
                <w:szCs w:val="24"/>
              </w:rPr>
              <w:t xml:space="preserve"> в собственном исполнении различные музыкальные образы. </w:t>
            </w:r>
            <w:r w:rsidRPr="00B71CCD">
              <w:rPr>
                <w:b/>
                <w:sz w:val="24"/>
                <w:szCs w:val="24"/>
              </w:rPr>
              <w:t xml:space="preserve">Определять </w:t>
            </w:r>
            <w:r w:rsidRPr="00B71CCD">
              <w:rPr>
                <w:sz w:val="24"/>
                <w:szCs w:val="24"/>
              </w:rPr>
              <w:t>выразительные возможности фортепиано в создании различных образов</w:t>
            </w:r>
            <w:r w:rsidRPr="00B71CCD">
              <w:rPr>
                <w:b/>
                <w:sz w:val="24"/>
                <w:szCs w:val="24"/>
              </w:rPr>
              <w:t>. Соотносить</w:t>
            </w:r>
            <w:r w:rsidRPr="00B71CCD">
              <w:rPr>
                <w:sz w:val="24"/>
                <w:szCs w:val="24"/>
              </w:rPr>
              <w:t xml:space="preserve"> содержание и средства выразительности музыкальных и живописных образов. </w:t>
            </w:r>
            <w:r w:rsidRPr="00B71CCD">
              <w:rPr>
                <w:b/>
                <w:sz w:val="24"/>
                <w:szCs w:val="24"/>
              </w:rPr>
              <w:t>Выполнять</w:t>
            </w:r>
            <w:r w:rsidRPr="00B71CCD">
              <w:rPr>
                <w:sz w:val="24"/>
                <w:szCs w:val="24"/>
              </w:rPr>
              <w:t xml:space="preserve"> творческие задания: рисовать, передавать в движении содержание музыкального произведения</w:t>
            </w:r>
            <w:r w:rsidRPr="00B71CCD">
              <w:rPr>
                <w:b/>
                <w:sz w:val="24"/>
                <w:szCs w:val="24"/>
              </w:rPr>
              <w:t>. Различать</w:t>
            </w:r>
            <w:r w:rsidRPr="00B71CCD">
              <w:rPr>
                <w:sz w:val="24"/>
                <w:szCs w:val="24"/>
              </w:rPr>
              <w:t xml:space="preserve"> особенности построения музыки: двухчастная, </w:t>
            </w:r>
            <w:proofErr w:type="gramStart"/>
            <w:r w:rsidRPr="00B71CCD">
              <w:rPr>
                <w:sz w:val="24"/>
                <w:szCs w:val="24"/>
              </w:rPr>
              <w:t>трё</w:t>
            </w:r>
            <w:r w:rsidR="009647FD">
              <w:rPr>
                <w:sz w:val="24"/>
                <w:szCs w:val="24"/>
              </w:rPr>
              <w:t>х</w:t>
            </w:r>
            <w:r w:rsidRPr="00B71CCD">
              <w:rPr>
                <w:sz w:val="24"/>
                <w:szCs w:val="24"/>
              </w:rPr>
              <w:t>частная</w:t>
            </w:r>
            <w:proofErr w:type="gramEnd"/>
            <w:r w:rsidRPr="00B71CCD">
              <w:rPr>
                <w:sz w:val="24"/>
                <w:szCs w:val="24"/>
              </w:rPr>
              <w:t xml:space="preserve"> формы и их элементы. </w:t>
            </w:r>
            <w:r w:rsidRPr="00B71CCD">
              <w:rPr>
                <w:b/>
                <w:sz w:val="24"/>
                <w:szCs w:val="24"/>
              </w:rPr>
              <w:t>Инсценировать</w:t>
            </w:r>
            <w:r w:rsidRPr="00B71CCD">
              <w:rPr>
                <w:sz w:val="24"/>
                <w:szCs w:val="24"/>
              </w:rPr>
              <w:t xml:space="preserve"> песни и пьесы программного характера и исполнять их на школьных праздниках</w:t>
            </w: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5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>Природа и му</w:t>
            </w:r>
            <w:r w:rsidRPr="00B71CCD">
              <w:rPr>
                <w:spacing w:val="-3"/>
                <w:sz w:val="24"/>
                <w:szCs w:val="24"/>
              </w:rPr>
              <w:softHyphen/>
              <w:t>зыка. Прогулка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6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 xml:space="preserve">Танцы, танцы, </w:t>
            </w:r>
            <w:r w:rsidRPr="00B71CCD">
              <w:rPr>
                <w:spacing w:val="-3"/>
                <w:sz w:val="24"/>
                <w:szCs w:val="24"/>
              </w:rPr>
              <w:lastRenderedPageBreak/>
              <w:t>танцы...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>Эти разные марши. Звучащие картины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8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 xml:space="preserve">Расскажи сказку. </w:t>
            </w:r>
            <w:r w:rsidRPr="00B71CCD">
              <w:rPr>
                <w:spacing w:val="-14"/>
                <w:sz w:val="24"/>
                <w:szCs w:val="24"/>
              </w:rPr>
              <w:t>Колыбельные</w:t>
            </w:r>
          </w:p>
          <w:p w:rsidR="00A914EF" w:rsidRPr="00B71CCD" w:rsidRDefault="00A914EF" w:rsidP="003A163B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9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Обобщающий  урок  1 четверти</w:t>
            </w:r>
            <w:r w:rsidRPr="00B71CCD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300"/>
        </w:trPr>
        <w:tc>
          <w:tcPr>
            <w:tcW w:w="1984" w:type="dxa"/>
            <w:gridSpan w:val="2"/>
          </w:tcPr>
          <w:p w:rsidR="00A914EF" w:rsidRPr="00B71CCD" w:rsidRDefault="00A914EF" w:rsidP="003A16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09" w:type="dxa"/>
            <w:gridSpan w:val="8"/>
          </w:tcPr>
          <w:p w:rsidR="00A914EF" w:rsidRPr="00BC19A0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10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Великий коло</w:t>
            </w:r>
            <w:r w:rsidRPr="00B71CCD">
              <w:rPr>
                <w:spacing w:val="-13"/>
                <w:sz w:val="24"/>
                <w:szCs w:val="24"/>
              </w:rPr>
              <w:softHyphen/>
            </w:r>
            <w:r w:rsidRPr="00B71CCD">
              <w:rPr>
                <w:spacing w:val="-11"/>
                <w:sz w:val="24"/>
                <w:szCs w:val="24"/>
              </w:rPr>
              <w:t>кольный звон. Звучащие картины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 w:val="restart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Передавать в исполнении характер народных и духовных песнопений. Эмоционально откликаться на живописные, музыкальные и литературные образы. Сопоставлять средства выразительности музыки и живописи. Передавать с помощью пластики движений, детских музыкальных инструментов разный характер колокольных звонов. Исполнять рождественские песни на уроке и дома. Интонационно осмысленно исполнять сочинения разных жанров и стилей. Выполнять творческие задания в рабочей тетради</w:t>
            </w: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11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06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Музыкальный пейзаж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12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173" w:firstLine="5"/>
              <w:rPr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 xml:space="preserve">Святые земли </w:t>
            </w:r>
            <w:r w:rsidRPr="00B71CCD">
              <w:rPr>
                <w:sz w:val="24"/>
                <w:szCs w:val="24"/>
              </w:rPr>
              <w:t xml:space="preserve">Русской. Князь Александр Невский. </w:t>
            </w:r>
            <w:r w:rsidRPr="00B71CCD">
              <w:rPr>
                <w:sz w:val="24"/>
                <w:szCs w:val="24"/>
              </w:rPr>
              <w:lastRenderedPageBreak/>
              <w:t>Сергий Радонежский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Молитва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14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Рождество Хри</w:t>
            </w:r>
            <w:r w:rsidRPr="00B71CCD">
              <w:rPr>
                <w:sz w:val="24"/>
                <w:szCs w:val="24"/>
              </w:rPr>
              <w:softHyphen/>
              <w:t>стово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15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Музыка на Новогоднем празднике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Обобщающий  урок 2 четверти «О России петь - что стремиться в храм...»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318"/>
        </w:trPr>
        <w:tc>
          <w:tcPr>
            <w:tcW w:w="11340" w:type="dxa"/>
            <w:gridSpan w:val="6"/>
          </w:tcPr>
          <w:p w:rsidR="00A914EF" w:rsidRPr="00BC19A0" w:rsidRDefault="00A914EF" w:rsidP="003A163B">
            <w:pPr>
              <w:rPr>
                <w:sz w:val="24"/>
                <w:szCs w:val="24"/>
              </w:rPr>
            </w:pPr>
            <w:r w:rsidRPr="00BC19A0">
              <w:rPr>
                <w:b/>
                <w:bCs/>
                <w:sz w:val="24"/>
                <w:szCs w:val="24"/>
              </w:rPr>
              <w:t xml:space="preserve">          3 четверть  «Гори, гори ясно, чтобы не погасло!» (4 ч)</w:t>
            </w:r>
          </w:p>
        </w:tc>
        <w:tc>
          <w:tcPr>
            <w:tcW w:w="1843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17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B71CCD">
              <w:rPr>
                <w:spacing w:val="-1"/>
                <w:sz w:val="24"/>
                <w:szCs w:val="24"/>
              </w:rPr>
              <w:t>Русские народ</w:t>
            </w:r>
            <w:r w:rsidRPr="00B71CCD">
              <w:rPr>
                <w:spacing w:val="-1"/>
                <w:sz w:val="24"/>
                <w:szCs w:val="24"/>
              </w:rPr>
              <w:softHyphen/>
            </w:r>
            <w:r w:rsidR="009647FD">
              <w:rPr>
                <w:sz w:val="24"/>
                <w:szCs w:val="24"/>
              </w:rPr>
              <w:t>ные инстру</w:t>
            </w:r>
            <w:r w:rsidRPr="00B71CCD">
              <w:rPr>
                <w:sz w:val="24"/>
                <w:szCs w:val="24"/>
              </w:rPr>
              <w:t>мен</w:t>
            </w:r>
            <w:r w:rsidR="009647FD">
              <w:rPr>
                <w:sz w:val="24"/>
                <w:szCs w:val="24"/>
              </w:rPr>
              <w:t xml:space="preserve">ты. Плясовые наигрыши. Разыграй </w:t>
            </w:r>
            <w:r w:rsidRPr="00B71CCD">
              <w:rPr>
                <w:sz w:val="24"/>
                <w:szCs w:val="24"/>
              </w:rPr>
              <w:t>песню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 w:val="restart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Разыгрывать  народные игровые песни, песни-диалоги, песни-хороводы. Общаться и взаимодействовать в процессе ансамблевого, коллективного воплощения различных образов русского фольклора. Осуществлять опыты сочинения мелодий, ритмических, пластических и инструментальных импровизаций на тексты народных песенок, </w:t>
            </w:r>
            <w:proofErr w:type="spellStart"/>
            <w:r w:rsidRPr="00B71CCD">
              <w:rPr>
                <w:sz w:val="24"/>
                <w:szCs w:val="24"/>
              </w:rPr>
              <w:t>попевок</w:t>
            </w:r>
            <w:proofErr w:type="spellEnd"/>
            <w:r w:rsidRPr="00B71CCD">
              <w:rPr>
                <w:sz w:val="24"/>
                <w:szCs w:val="24"/>
              </w:rPr>
              <w:t xml:space="preserve">, </w:t>
            </w:r>
            <w:proofErr w:type="spellStart"/>
            <w:r w:rsidRPr="00B71CCD">
              <w:rPr>
                <w:sz w:val="24"/>
                <w:szCs w:val="24"/>
              </w:rPr>
              <w:t>закличек</w:t>
            </w:r>
            <w:proofErr w:type="spellEnd"/>
            <w:r w:rsidRPr="00B71CCD">
              <w:rPr>
                <w:sz w:val="24"/>
                <w:szCs w:val="24"/>
              </w:rPr>
              <w:t xml:space="preserve">. Исполнять выразительно, интонационно осмысленно народные песни, танцы, инструментальные наигрыши на традиционных народных праздниках. Подбирать простейший аккомпанемент к песням, танцам своего народа и других народов России. Узнавать народные мелодии в сочинениях русских композиторов. Выявлять особенности традиционных праздников народов России. Различать, узнавать народные песни разных жанров и сопоставлять средства их выразительности. Создавать музыкальные композиции на основе образцов отечественного музыкального </w:t>
            </w:r>
            <w:r w:rsidRPr="00B71CCD">
              <w:rPr>
                <w:sz w:val="24"/>
                <w:szCs w:val="24"/>
              </w:rPr>
              <w:lastRenderedPageBreak/>
              <w:t>фольклора. Использовать полученный опыт общения с фольклором в досуговой и внеурочной формах деятельности. Интонационно  осмысленно исполнять русские народные песни, танцы, инструментальные наигрыши разных жанров. Выполнять творческие задания из рабочей тетради</w:t>
            </w: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18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Фольклор - на</w:t>
            </w:r>
            <w:r w:rsidRPr="00B71CCD">
              <w:rPr>
                <w:sz w:val="24"/>
                <w:szCs w:val="24"/>
              </w:rPr>
              <w:softHyphen/>
            </w:r>
            <w:r w:rsidRPr="00B71CCD">
              <w:rPr>
                <w:spacing w:val="-6"/>
                <w:sz w:val="24"/>
                <w:szCs w:val="24"/>
              </w:rPr>
              <w:t>родная мудрость.</w:t>
            </w:r>
            <w:r w:rsidRPr="00B71C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19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Музыка в на</w:t>
            </w:r>
            <w:r w:rsidRPr="00B71CCD">
              <w:rPr>
                <w:sz w:val="24"/>
                <w:szCs w:val="24"/>
              </w:rPr>
              <w:softHyphen/>
              <w:t>родном стиле. Сочини песенку</w:t>
            </w:r>
          </w:p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20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Обряды и празд</w:t>
            </w:r>
            <w:r w:rsidRPr="00B71CCD">
              <w:rPr>
                <w:sz w:val="24"/>
                <w:szCs w:val="24"/>
              </w:rPr>
              <w:softHyphen/>
              <w:t xml:space="preserve">ники русского </w:t>
            </w:r>
            <w:r w:rsidRPr="00B71CCD">
              <w:rPr>
                <w:sz w:val="24"/>
                <w:szCs w:val="24"/>
              </w:rPr>
              <w:lastRenderedPageBreak/>
              <w:t xml:space="preserve">народа. </w:t>
            </w:r>
            <w:r w:rsidRPr="00B71CCD">
              <w:rPr>
                <w:b/>
                <w:sz w:val="24"/>
                <w:szCs w:val="24"/>
              </w:rPr>
              <w:t xml:space="preserve"> </w:t>
            </w:r>
            <w:r w:rsidRPr="00B71CCD">
              <w:rPr>
                <w:sz w:val="24"/>
                <w:szCs w:val="24"/>
              </w:rPr>
              <w:t>Проводы зимы. Встреча весны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134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gridAfter w:val="1"/>
          <w:wAfter w:w="142" w:type="dxa"/>
          <w:trHeight w:val="261"/>
        </w:trPr>
        <w:tc>
          <w:tcPr>
            <w:tcW w:w="1984" w:type="dxa"/>
            <w:gridSpan w:val="2"/>
          </w:tcPr>
          <w:p w:rsidR="00A914EF" w:rsidRPr="00B71CCD" w:rsidRDefault="00A914EF" w:rsidP="003A16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09" w:type="dxa"/>
            <w:gridSpan w:val="8"/>
          </w:tcPr>
          <w:p w:rsidR="00A914EF" w:rsidRPr="00BC19A0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21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Детский музы</w:t>
            </w:r>
            <w:r w:rsidRPr="00B71CCD">
              <w:rPr>
                <w:spacing w:val="-13"/>
                <w:sz w:val="24"/>
                <w:szCs w:val="24"/>
              </w:rPr>
              <w:softHyphen/>
            </w:r>
            <w:r w:rsidRPr="00B71CCD">
              <w:rPr>
                <w:spacing w:val="-12"/>
                <w:sz w:val="24"/>
                <w:szCs w:val="24"/>
              </w:rPr>
              <w:t xml:space="preserve">кальный театр. </w:t>
            </w:r>
            <w:r w:rsidRPr="00B71CCD">
              <w:rPr>
                <w:sz w:val="24"/>
                <w:szCs w:val="24"/>
              </w:rPr>
              <w:t>Опера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 w:val="restart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Эмоционально откликаться и выражать своё отношение к музыкальным образам оперы и балета.  Выразительно, интонационно осмысленно исполнять темы действующих лиц опер и балетов. Участвовать в ролевых играх, в сценическом воплощении отдельных фрагментов музыкального спектакля. Рассказывать сюжеты литературных произведений, положенных в основу знакомых опер и балетов. Выявлять особенности развития образов. Оценивать собственную музыкально-творческую деятельность. Выполнять творческие задания из рабочей тетради. Узнавать тембры инструментов симфонического оркестра и сопоставлять их с музыкальными образами симфонической сказки.</w:t>
            </w: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22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Театр оперы и балета. Волшебная па</w:t>
            </w:r>
            <w:r w:rsidRPr="00B71CCD">
              <w:rPr>
                <w:spacing w:val="-13"/>
                <w:sz w:val="24"/>
                <w:szCs w:val="24"/>
              </w:rPr>
              <w:softHyphen/>
              <w:t>лочка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23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Опера «Руслан и Людмила» М. И. Глинки. Сцены из оперы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24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Увертюра. Финал.</w:t>
            </w:r>
            <w:r w:rsidRPr="00B71CCD">
              <w:rPr>
                <w:i/>
                <w:sz w:val="24"/>
                <w:szCs w:val="24"/>
              </w:rPr>
              <w:t xml:space="preserve"> </w:t>
            </w:r>
          </w:p>
          <w:p w:rsidR="00A914EF" w:rsidRPr="00B71CCD" w:rsidRDefault="00A914EF" w:rsidP="003A163B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A914EF" w:rsidRPr="00BC19A0" w:rsidRDefault="00A914EF" w:rsidP="003A163B">
            <w:pPr>
              <w:pStyle w:val="a8"/>
              <w:spacing w:before="0" w:after="0" w:afterAutospacing="0"/>
            </w:pP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25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Симфоническая сказка «Петя и волк» </w:t>
            </w:r>
            <w:proofErr w:type="spellStart"/>
            <w:r w:rsidRPr="00B71CCD">
              <w:rPr>
                <w:sz w:val="24"/>
                <w:szCs w:val="24"/>
              </w:rPr>
              <w:t>С.Прокофьев</w:t>
            </w:r>
            <w:proofErr w:type="spellEnd"/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26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Обобщающий  урок 3 четверти.  </w:t>
            </w:r>
          </w:p>
          <w:p w:rsidR="00A914EF" w:rsidRPr="00B71CCD" w:rsidRDefault="00A914EF" w:rsidP="003A163B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В музыкальном зале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281"/>
        </w:trPr>
        <w:tc>
          <w:tcPr>
            <w:tcW w:w="1984" w:type="dxa"/>
            <w:gridSpan w:val="2"/>
          </w:tcPr>
          <w:p w:rsidR="00A914EF" w:rsidRPr="00B71CCD" w:rsidRDefault="00A914EF" w:rsidP="003A16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1" w:type="dxa"/>
            <w:gridSpan w:val="9"/>
          </w:tcPr>
          <w:p w:rsidR="00A914EF" w:rsidRPr="00BC19A0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27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Картинки с выставки. Музыкальное </w:t>
            </w:r>
            <w:r w:rsidRPr="00B71CCD">
              <w:rPr>
                <w:sz w:val="24"/>
                <w:szCs w:val="24"/>
              </w:rPr>
              <w:lastRenderedPageBreak/>
              <w:t>впечатление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 w:val="restart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Понимать смысл терминов: партитура, увертюра, сюита и др. Участвовать в коллективном воплощении музыкальных образов на уроках и школьных </w:t>
            </w:r>
            <w:r w:rsidRPr="00B71CCD">
              <w:rPr>
                <w:sz w:val="24"/>
                <w:szCs w:val="24"/>
              </w:rPr>
              <w:lastRenderedPageBreak/>
              <w:t xml:space="preserve">праздниках. Выявлять выразительные и изобразительные особенности музыки в их взаимодействии. Соотносить характер звучащей музыки с её нотной записью. Передавать </w:t>
            </w:r>
            <w:proofErr w:type="gramStart"/>
            <w:r w:rsidRPr="00B71CCD">
              <w:rPr>
                <w:sz w:val="24"/>
                <w:szCs w:val="24"/>
              </w:rPr>
              <w:t>свои</w:t>
            </w:r>
            <w:proofErr w:type="gramEnd"/>
            <w:r w:rsidRPr="00B71CCD">
              <w:rPr>
                <w:sz w:val="24"/>
                <w:szCs w:val="24"/>
              </w:rPr>
              <w:t xml:space="preserve"> музыкальные впечатлении в рисунке. Выполнять творческие задания из рабочей тетради</w:t>
            </w: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Звучит неста</w:t>
            </w:r>
            <w:r w:rsidRPr="00B71CCD">
              <w:rPr>
                <w:sz w:val="24"/>
                <w:szCs w:val="24"/>
              </w:rPr>
              <w:softHyphen/>
              <w:t>реющий Мо</w:t>
            </w:r>
            <w:r w:rsidRPr="00B71CCD">
              <w:rPr>
                <w:sz w:val="24"/>
                <w:szCs w:val="24"/>
              </w:rPr>
              <w:softHyphen/>
              <w:t>царт!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29</w:t>
            </w:r>
          </w:p>
        </w:tc>
        <w:tc>
          <w:tcPr>
            <w:tcW w:w="1810" w:type="dxa"/>
            <w:gridSpan w:val="2"/>
          </w:tcPr>
          <w:p w:rsidR="00A914EF" w:rsidRPr="00B71CCD" w:rsidRDefault="009647FD" w:rsidP="003A16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Симфония  </w:t>
            </w:r>
            <w:r w:rsidR="00A914EF" w:rsidRPr="00B71CCD">
              <w:rPr>
                <w:sz w:val="24"/>
                <w:szCs w:val="24"/>
              </w:rPr>
              <w:t>№40. Увертюра.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A914EF" w:rsidRPr="00BC19A0" w:rsidRDefault="00A914EF" w:rsidP="003A163B">
            <w:pPr>
              <w:pStyle w:val="a8"/>
              <w:spacing w:before="0" w:after="0" w:afterAutospacing="0"/>
            </w:pP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296"/>
        </w:trPr>
        <w:tc>
          <w:tcPr>
            <w:tcW w:w="1984" w:type="dxa"/>
            <w:gridSpan w:val="2"/>
          </w:tcPr>
          <w:p w:rsidR="00A914EF" w:rsidRPr="00B71CCD" w:rsidRDefault="00A914EF" w:rsidP="003A16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1" w:type="dxa"/>
            <w:gridSpan w:val="9"/>
          </w:tcPr>
          <w:p w:rsidR="00A914EF" w:rsidRPr="00BC19A0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30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Волшебный цветик - </w:t>
            </w:r>
            <w:proofErr w:type="spellStart"/>
            <w:r w:rsidRPr="00B71CCD">
              <w:rPr>
                <w:sz w:val="24"/>
                <w:szCs w:val="24"/>
              </w:rPr>
              <w:t>семи</w:t>
            </w:r>
            <w:r w:rsidRPr="00B71CCD">
              <w:rPr>
                <w:sz w:val="24"/>
                <w:szCs w:val="24"/>
              </w:rPr>
              <w:softHyphen/>
            </w:r>
            <w:r w:rsidRPr="00B71CCD">
              <w:rPr>
                <w:spacing w:val="-2"/>
                <w:sz w:val="24"/>
                <w:szCs w:val="24"/>
              </w:rPr>
              <w:t>цветик</w:t>
            </w:r>
            <w:proofErr w:type="spellEnd"/>
            <w:r w:rsidRPr="00B71CCD">
              <w:rPr>
                <w:spacing w:val="-2"/>
                <w:sz w:val="24"/>
                <w:szCs w:val="24"/>
              </w:rPr>
              <w:t xml:space="preserve">. «И все </w:t>
            </w:r>
            <w:r w:rsidRPr="00B71CCD">
              <w:rPr>
                <w:spacing w:val="-1"/>
                <w:sz w:val="24"/>
                <w:szCs w:val="24"/>
              </w:rPr>
              <w:t>это - И. С. Бах»</w:t>
            </w:r>
          </w:p>
        </w:tc>
        <w:tc>
          <w:tcPr>
            <w:tcW w:w="567" w:type="dxa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 w:val="restart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Понимать триединство деятельности композитор</w:t>
            </w:r>
            <w:proofErr w:type="gramStart"/>
            <w:r w:rsidRPr="00B71CCD">
              <w:rPr>
                <w:sz w:val="24"/>
                <w:szCs w:val="24"/>
              </w:rPr>
              <w:t>а-</w:t>
            </w:r>
            <w:proofErr w:type="gramEnd"/>
            <w:r w:rsidRPr="00B71CCD">
              <w:rPr>
                <w:sz w:val="24"/>
                <w:szCs w:val="24"/>
              </w:rPr>
              <w:t xml:space="preserve"> исполнителя- слушателя. Анализировать художественн</w:t>
            </w:r>
            <w:proofErr w:type="gramStart"/>
            <w:r w:rsidRPr="00B71CCD">
              <w:rPr>
                <w:sz w:val="24"/>
                <w:szCs w:val="24"/>
              </w:rPr>
              <w:t>о-</w:t>
            </w:r>
            <w:proofErr w:type="gramEnd"/>
            <w:r w:rsidRPr="00B71CCD">
              <w:rPr>
                <w:sz w:val="24"/>
                <w:szCs w:val="24"/>
              </w:rPr>
              <w:t xml:space="preserve"> образное содержание, музыкальный язык произведений мирового музыкального искусства. Исполнять различные по образному содержанию образцы профессионального и музыкальн</w:t>
            </w:r>
            <w:proofErr w:type="gramStart"/>
            <w:r w:rsidRPr="00B71CCD">
              <w:rPr>
                <w:sz w:val="24"/>
                <w:szCs w:val="24"/>
              </w:rPr>
              <w:t>о-</w:t>
            </w:r>
            <w:proofErr w:type="gramEnd"/>
            <w:r w:rsidRPr="00B71CCD">
              <w:rPr>
                <w:sz w:val="24"/>
                <w:szCs w:val="24"/>
              </w:rPr>
              <w:t xml:space="preserve"> поэтического творчества. Узнавать изученные музыкальные сочинения и называть их авторов. Называть и объяснять основные термины и понятия музыкального искусства. Проявлять интерес к концертной деятельности известных исполнителей и исполнительских коллективов, музыкальным конкурсам и фестивалям. Участвовать в концертах, конкурсах, фестивалях детского творчества. Участвовать  в подготовке и проведении заключительного урок</w:t>
            </w:r>
            <w:proofErr w:type="gramStart"/>
            <w:r w:rsidRPr="00B71CCD">
              <w:rPr>
                <w:sz w:val="24"/>
                <w:szCs w:val="24"/>
              </w:rPr>
              <w:t>а-</w:t>
            </w:r>
            <w:proofErr w:type="gramEnd"/>
            <w:r w:rsidRPr="00B71CCD">
              <w:rPr>
                <w:sz w:val="24"/>
                <w:szCs w:val="24"/>
              </w:rPr>
              <w:t xml:space="preserve"> концерта.</w:t>
            </w: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31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jc w:val="both"/>
              <w:rPr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 xml:space="preserve"> </w:t>
            </w:r>
            <w:r w:rsidRPr="00B71CCD">
              <w:rPr>
                <w:sz w:val="24"/>
                <w:szCs w:val="24"/>
              </w:rPr>
              <w:t>Все в движении. Попутная песня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32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jc w:val="both"/>
              <w:rPr>
                <w:sz w:val="24"/>
                <w:szCs w:val="24"/>
              </w:rPr>
            </w:pPr>
            <w:r w:rsidRPr="00B71CCD">
              <w:rPr>
                <w:spacing w:val="-1"/>
                <w:sz w:val="24"/>
                <w:szCs w:val="24"/>
              </w:rPr>
              <w:t xml:space="preserve">Музыка учит </w:t>
            </w:r>
            <w:r w:rsidRPr="00B71CCD">
              <w:rPr>
                <w:spacing w:val="-4"/>
                <w:sz w:val="24"/>
                <w:szCs w:val="24"/>
              </w:rPr>
              <w:t xml:space="preserve">людей понимать </w:t>
            </w:r>
            <w:r w:rsidRPr="00B71CCD">
              <w:rPr>
                <w:sz w:val="24"/>
                <w:szCs w:val="24"/>
              </w:rPr>
              <w:t>друг друга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33</w:t>
            </w:r>
          </w:p>
        </w:tc>
        <w:tc>
          <w:tcPr>
            <w:tcW w:w="1810" w:type="dxa"/>
            <w:gridSpan w:val="2"/>
          </w:tcPr>
          <w:p w:rsidR="009647F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Два л</w:t>
            </w:r>
            <w:r w:rsidR="009647FD">
              <w:rPr>
                <w:sz w:val="24"/>
                <w:szCs w:val="24"/>
              </w:rPr>
              <w:t>ада.</w:t>
            </w:r>
          </w:p>
          <w:p w:rsidR="00A914EF" w:rsidRPr="00B71CCD" w:rsidRDefault="009647FD" w:rsidP="003A163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Легенда. Природа и </w:t>
            </w:r>
            <w:proofErr w:type="spellStart"/>
            <w:r>
              <w:rPr>
                <w:sz w:val="24"/>
                <w:szCs w:val="24"/>
              </w:rPr>
              <w:t>музыка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A914EF" w:rsidRPr="00B71CCD">
              <w:rPr>
                <w:sz w:val="24"/>
                <w:szCs w:val="24"/>
              </w:rPr>
              <w:t>П</w:t>
            </w:r>
            <w:proofErr w:type="gramEnd"/>
            <w:r w:rsidR="00A914EF" w:rsidRPr="00B71CCD">
              <w:rPr>
                <w:sz w:val="24"/>
                <w:szCs w:val="24"/>
              </w:rPr>
              <w:t>ечаль</w:t>
            </w:r>
            <w:proofErr w:type="spellEnd"/>
            <w:r w:rsidR="00A914EF" w:rsidRPr="00B71CCD">
              <w:rPr>
                <w:sz w:val="24"/>
                <w:szCs w:val="24"/>
              </w:rPr>
              <w:t xml:space="preserve"> моя светла.</w:t>
            </w:r>
          </w:p>
          <w:p w:rsidR="00A914EF" w:rsidRPr="00B71CCD" w:rsidRDefault="00A914EF" w:rsidP="003A1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  <w:tr w:rsidR="00A914EF" w:rsidRPr="00B71CCD" w:rsidTr="00BC19A0">
        <w:trPr>
          <w:trHeight w:val="495"/>
        </w:trPr>
        <w:tc>
          <w:tcPr>
            <w:tcW w:w="600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34</w:t>
            </w:r>
          </w:p>
        </w:tc>
        <w:tc>
          <w:tcPr>
            <w:tcW w:w="1810" w:type="dxa"/>
            <w:gridSpan w:val="2"/>
          </w:tcPr>
          <w:p w:rsidR="00A914EF" w:rsidRPr="00B71CCD" w:rsidRDefault="00A914EF" w:rsidP="003A163B">
            <w:pPr>
              <w:shd w:val="clear" w:color="auto" w:fill="FFFFFF"/>
              <w:ind w:firstLine="14"/>
              <w:rPr>
                <w:spacing w:val="-1"/>
                <w:sz w:val="24"/>
                <w:szCs w:val="24"/>
              </w:rPr>
            </w:pPr>
            <w:r w:rsidRPr="00B71CCD">
              <w:rPr>
                <w:bCs/>
                <w:spacing w:val="-1"/>
                <w:sz w:val="24"/>
                <w:szCs w:val="24"/>
              </w:rPr>
              <w:t>Мир</w:t>
            </w:r>
            <w:r w:rsidRPr="00B71CC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71CCD">
              <w:rPr>
                <w:spacing w:val="-1"/>
                <w:sz w:val="24"/>
                <w:szCs w:val="24"/>
              </w:rPr>
              <w:t xml:space="preserve">композитора. </w:t>
            </w:r>
            <w:r w:rsidRPr="00B71CCD">
              <w:rPr>
                <w:sz w:val="24"/>
                <w:szCs w:val="24"/>
              </w:rPr>
              <w:t>Могут ли иссякнуть мелодии? Обобщающий  урок 4</w:t>
            </w:r>
            <w:r w:rsidR="009647FD">
              <w:rPr>
                <w:sz w:val="24"/>
                <w:szCs w:val="24"/>
              </w:rPr>
              <w:t xml:space="preserve"> </w:t>
            </w:r>
            <w:proofErr w:type="spellStart"/>
            <w:r w:rsidR="009647FD">
              <w:rPr>
                <w:sz w:val="24"/>
                <w:szCs w:val="24"/>
              </w:rPr>
              <w:t>четв</w:t>
            </w:r>
            <w:proofErr w:type="spellEnd"/>
            <w:r w:rsidR="009647FD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914EF" w:rsidRPr="00BC19A0" w:rsidRDefault="00A914EF">
            <w:pPr>
              <w:rPr>
                <w:sz w:val="24"/>
                <w:szCs w:val="24"/>
              </w:rPr>
            </w:pPr>
            <w:r w:rsidRPr="00BC19A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953" w:type="dxa"/>
            <w:vMerge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14EF" w:rsidRDefault="00A914EF">
            <w:r w:rsidRPr="00A77906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914EF" w:rsidRPr="00B71CCD" w:rsidRDefault="008634E4" w:rsidP="003A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276" w:type="dxa"/>
            <w:gridSpan w:val="2"/>
          </w:tcPr>
          <w:p w:rsidR="00A914EF" w:rsidRPr="00B71CCD" w:rsidRDefault="00A914EF" w:rsidP="003A163B">
            <w:pPr>
              <w:rPr>
                <w:sz w:val="24"/>
                <w:szCs w:val="24"/>
              </w:rPr>
            </w:pPr>
          </w:p>
        </w:tc>
      </w:tr>
    </w:tbl>
    <w:p w:rsidR="0087474C" w:rsidRDefault="0087474C" w:rsidP="0087474C">
      <w:pPr>
        <w:spacing w:after="0"/>
        <w:sectPr w:rsidR="0087474C" w:rsidSect="009647FD">
          <w:footerReference w:type="default" r:id="rId10"/>
          <w:pgSz w:w="16838" w:h="11906" w:orient="landscape"/>
          <w:pgMar w:top="1134" w:right="567" w:bottom="567" w:left="567" w:header="709" w:footer="709" w:gutter="0"/>
          <w:pgNumType w:start="1"/>
          <w:cols w:space="708"/>
          <w:docGrid w:linePitch="360"/>
        </w:sectPr>
      </w:pPr>
    </w:p>
    <w:p w:rsidR="0087474C" w:rsidRDefault="0087474C" w:rsidP="0087474C">
      <w:pPr>
        <w:spacing w:after="0"/>
      </w:pPr>
    </w:p>
    <w:p w:rsidR="009647FD" w:rsidRDefault="009647FD" w:rsidP="009647FD">
      <w:pPr>
        <w:spacing w:after="0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BD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647FD" w:rsidRPr="003C2BD6" w:rsidRDefault="009647FD" w:rsidP="009647FD">
      <w:pPr>
        <w:spacing w:after="0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7FD" w:rsidRPr="003C2BD6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62725A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9647FD" w:rsidRDefault="009647FD" w:rsidP="009647FD">
      <w:pPr>
        <w:rPr>
          <w:rFonts w:ascii="Times New Roman" w:hAnsi="Times New Roman" w:cs="Times New Roman"/>
          <w:sz w:val="24"/>
          <w:szCs w:val="24"/>
        </w:rPr>
      </w:pPr>
      <w:r w:rsidRPr="000D67D9">
        <w:rPr>
          <w:rFonts w:ascii="Times New Roman" w:hAnsi="Times New Roman" w:cs="Times New Roman"/>
          <w:sz w:val="24"/>
          <w:szCs w:val="24"/>
        </w:rPr>
        <w:t>Критская Е.Д., Серге</w:t>
      </w:r>
      <w:r>
        <w:rPr>
          <w:rFonts w:ascii="Times New Roman" w:hAnsi="Times New Roman" w:cs="Times New Roman"/>
          <w:sz w:val="24"/>
          <w:szCs w:val="24"/>
        </w:rPr>
        <w:t xml:space="preserve">ева Г.П.,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«Музыка.2</w:t>
      </w:r>
      <w:r w:rsidRPr="000D67D9">
        <w:rPr>
          <w:rFonts w:ascii="Times New Roman" w:hAnsi="Times New Roman" w:cs="Times New Roman"/>
          <w:sz w:val="24"/>
          <w:szCs w:val="24"/>
        </w:rPr>
        <w:t xml:space="preserve"> класс»: </w:t>
      </w:r>
      <w:r>
        <w:rPr>
          <w:rFonts w:ascii="Times New Roman" w:hAnsi="Times New Roman" w:cs="Times New Roman"/>
          <w:sz w:val="24"/>
          <w:szCs w:val="24"/>
        </w:rPr>
        <w:t>Учебник - тетрадь для учащихся 2</w:t>
      </w:r>
      <w:r w:rsidRPr="000D67D9">
        <w:rPr>
          <w:rFonts w:ascii="Times New Roman" w:hAnsi="Times New Roman" w:cs="Times New Roman"/>
          <w:sz w:val="24"/>
          <w:szCs w:val="24"/>
        </w:rPr>
        <w:t>класса</w:t>
      </w:r>
      <w:proofErr w:type="gramStart"/>
      <w:r w:rsidRPr="000D67D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0D67D9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Просвещение, 2012</w:t>
      </w:r>
    </w:p>
    <w:p w:rsidR="009647FD" w:rsidRDefault="009647FD" w:rsidP="00964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1-4 классы. Рабочие программы. Предметная линия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пособие для учителей образ. Учреждений. М.: Просвещение , 2011</w:t>
      </w:r>
    </w:p>
    <w:p w:rsidR="009647FD" w:rsidRPr="003C2BD6" w:rsidRDefault="009647FD" w:rsidP="00964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7FD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47FD" w:rsidRPr="0062725A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9647FD" w:rsidRPr="0062725A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6272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6272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647FD" w:rsidRPr="0062725A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6272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62725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9647FD" w:rsidRPr="0062725A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9647FD" w:rsidRPr="0062725A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9647FD" w:rsidRPr="0062725A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62725A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62725A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9647FD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725A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proofErr w:type="spellEnd"/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62725A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9647FD" w:rsidRPr="003C2BD6" w:rsidRDefault="009647FD" w:rsidP="0096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47FD" w:rsidRDefault="009647FD" w:rsidP="009647F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272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2725A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62725A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9647FD" w:rsidRDefault="009647FD" w:rsidP="00964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Проектор</w:t>
      </w:r>
    </w:p>
    <w:p w:rsidR="0087474C" w:rsidRDefault="0087474C" w:rsidP="0087474C"/>
    <w:p w:rsidR="009647FD" w:rsidRDefault="009647FD" w:rsidP="0087474C"/>
    <w:p w:rsidR="009647FD" w:rsidRDefault="009647FD" w:rsidP="0087474C"/>
    <w:p w:rsidR="009647FD" w:rsidRDefault="009647FD" w:rsidP="0087474C"/>
    <w:p w:rsidR="009647FD" w:rsidRDefault="009647FD" w:rsidP="0087474C"/>
    <w:p w:rsidR="009647FD" w:rsidRDefault="009647FD" w:rsidP="0087474C"/>
    <w:p w:rsidR="009647FD" w:rsidRDefault="009647FD" w:rsidP="0087474C">
      <w:r>
        <w:t>12</w:t>
      </w:r>
    </w:p>
    <w:p w:rsidR="0087474C" w:rsidRPr="003C2BD6" w:rsidRDefault="0087474C" w:rsidP="001008A6">
      <w:pPr>
        <w:rPr>
          <w:rFonts w:ascii="Times New Roman" w:hAnsi="Times New Roman" w:cs="Times New Roman"/>
          <w:sz w:val="24"/>
          <w:szCs w:val="24"/>
        </w:rPr>
      </w:pPr>
    </w:p>
    <w:p w:rsidR="006E07BE" w:rsidRPr="006E07BE" w:rsidRDefault="006E07BE" w:rsidP="006E07BE">
      <w:pPr>
        <w:shd w:val="clear" w:color="auto" w:fill="FFFFFF"/>
        <w:spacing w:after="0"/>
        <w:ind w:left="43" w:right="5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6E07BE" w:rsidRPr="006E07BE" w:rsidRDefault="006E07BE" w:rsidP="006E07BE">
      <w:pPr>
        <w:shd w:val="clear" w:color="auto" w:fill="FFFFFF"/>
        <w:spacing w:after="0"/>
        <w:ind w:left="38" w:right="10" w:firstLine="571"/>
        <w:jc w:val="both"/>
        <w:rPr>
          <w:rFonts w:ascii="Times New Roman" w:hAnsi="Times New Roman" w:cs="Times New Roman"/>
          <w:sz w:val="24"/>
          <w:szCs w:val="24"/>
        </w:rPr>
      </w:pPr>
    </w:p>
    <w:sectPr w:rsidR="006E07BE" w:rsidRPr="006E07BE" w:rsidSect="008425A1">
      <w:footerReference w:type="default" r:id="rId11"/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1E" w:rsidRDefault="00A27D1E" w:rsidP="002C1B0F">
      <w:pPr>
        <w:spacing w:after="0" w:line="240" w:lineRule="auto"/>
      </w:pPr>
      <w:r>
        <w:separator/>
      </w:r>
    </w:p>
  </w:endnote>
  <w:endnote w:type="continuationSeparator" w:id="0">
    <w:p w:rsidR="00A27D1E" w:rsidRDefault="00A27D1E" w:rsidP="002C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7045079"/>
      <w:docPartObj>
        <w:docPartGallery w:val="Page Numbers (Bottom of Page)"/>
        <w:docPartUnique/>
      </w:docPartObj>
    </w:sdtPr>
    <w:sdtEndPr/>
    <w:sdtContent>
      <w:p w:rsidR="009647FD" w:rsidRDefault="009647F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C71">
          <w:rPr>
            <w:noProof/>
          </w:rPr>
          <w:t>3</w:t>
        </w:r>
        <w:r>
          <w:fldChar w:fldCharType="end"/>
        </w:r>
      </w:p>
    </w:sdtContent>
  </w:sdt>
  <w:p w:rsidR="009647FD" w:rsidRDefault="009647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B0F" w:rsidRDefault="002C1B0F" w:rsidP="002C1B0F">
    <w:pPr>
      <w:pStyle w:val="a5"/>
      <w:tabs>
        <w:tab w:val="clear" w:pos="4677"/>
        <w:tab w:val="clear" w:pos="9355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1E" w:rsidRDefault="00A27D1E" w:rsidP="002C1B0F">
      <w:pPr>
        <w:spacing w:after="0" w:line="240" w:lineRule="auto"/>
      </w:pPr>
      <w:r>
        <w:separator/>
      </w:r>
    </w:p>
  </w:footnote>
  <w:footnote w:type="continuationSeparator" w:id="0">
    <w:p w:rsidR="00A27D1E" w:rsidRDefault="00A27D1E" w:rsidP="002C1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D46C64"/>
    <w:lvl w:ilvl="0">
      <w:numFmt w:val="bullet"/>
      <w:lvlText w:val="*"/>
      <w:lvlJc w:val="left"/>
    </w:lvl>
  </w:abstractNum>
  <w:abstractNum w:abstractNumId="1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708"/>
    <w:rsid w:val="000C1389"/>
    <w:rsid w:val="000F552E"/>
    <w:rsid w:val="001008A6"/>
    <w:rsid w:val="0010600C"/>
    <w:rsid w:val="00117C71"/>
    <w:rsid w:val="00276A38"/>
    <w:rsid w:val="002C1B0F"/>
    <w:rsid w:val="002E2BCB"/>
    <w:rsid w:val="003550E6"/>
    <w:rsid w:val="004A4272"/>
    <w:rsid w:val="00610227"/>
    <w:rsid w:val="00630708"/>
    <w:rsid w:val="0068192D"/>
    <w:rsid w:val="006B532F"/>
    <w:rsid w:val="006C5A50"/>
    <w:rsid w:val="006E07BE"/>
    <w:rsid w:val="00826F3D"/>
    <w:rsid w:val="008425A1"/>
    <w:rsid w:val="008634E4"/>
    <w:rsid w:val="0087474C"/>
    <w:rsid w:val="00894E10"/>
    <w:rsid w:val="008D307A"/>
    <w:rsid w:val="008D6529"/>
    <w:rsid w:val="00904EB0"/>
    <w:rsid w:val="0091178D"/>
    <w:rsid w:val="00925D23"/>
    <w:rsid w:val="009348FC"/>
    <w:rsid w:val="009647FD"/>
    <w:rsid w:val="00A27D1E"/>
    <w:rsid w:val="00A914EF"/>
    <w:rsid w:val="00AC0AF1"/>
    <w:rsid w:val="00AC2A0F"/>
    <w:rsid w:val="00BC19A0"/>
    <w:rsid w:val="00BC7F95"/>
    <w:rsid w:val="00BE17A5"/>
    <w:rsid w:val="00BF25D3"/>
    <w:rsid w:val="00D00357"/>
    <w:rsid w:val="00DA0AF2"/>
    <w:rsid w:val="00F41BA3"/>
    <w:rsid w:val="00F64153"/>
    <w:rsid w:val="00FD0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27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874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F3325-E08D-4477-B191-FD22580C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надежда</cp:lastModifiedBy>
  <cp:revision>17</cp:revision>
  <cp:lastPrinted>2015-10-19T08:50:00Z</cp:lastPrinted>
  <dcterms:created xsi:type="dcterms:W3CDTF">2015-07-27T17:50:00Z</dcterms:created>
  <dcterms:modified xsi:type="dcterms:W3CDTF">2015-10-26T11:17:00Z</dcterms:modified>
</cp:coreProperties>
</file>